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A1" w:rsidRDefault="00DB757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 реализации рабочей программы воспитания</w:t>
      </w:r>
    </w:p>
    <w:p w:rsidR="00265AA1" w:rsidRDefault="00DB757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ГБОУ лицея № 445 Курортного района Санкт-Петербурга </w:t>
      </w:r>
    </w:p>
    <w:p w:rsidR="00265AA1" w:rsidRDefault="00DB75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2021 году  в ГБОУ лицее № 445 Курортного района Санкт-Петербурга  была организована совместная работа педагогического коллектива,  ученического самоуправления и родительской общественности по разработке рабочей программы воспитания.</w:t>
      </w:r>
    </w:p>
    <w:p w:rsidR="00265AA1" w:rsidRDefault="00DB75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 01.09.2021 г. воспитательная служба лицея  приступила к реализации   Программы воспитания и календарных планов воспитательной работы, которые являются частью основных образовательных программ начального, основного и среднего общего образования. В рамках воспитательной работы лицей:</w:t>
      </w:r>
    </w:p>
    <w:p w:rsidR="00265AA1" w:rsidRDefault="00DB75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реализует воспитательные возможности общешкольных ключевых дел,   поддерживает традиции коллективного планирования, организации, проведения и анализа воспитательных мероприятий;</w:t>
      </w:r>
    </w:p>
    <w:p w:rsidR="00265AA1" w:rsidRDefault="00DB75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реализует потенциал классного руководства в воспитании школьников, поддерживает активное участие классных сообществ в жизни школы;</w:t>
      </w:r>
    </w:p>
    <w:p w:rsidR="00265AA1" w:rsidRDefault="00DB75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вовлекает школьников в кружки, секции, клубы, студии и иные объединения, работающие по школьным программам внеурочной деятельности, реализовывает их воспитательные возможности;</w:t>
      </w:r>
    </w:p>
    <w:p w:rsidR="00265AA1" w:rsidRDefault="00DB75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использует в воспитании детей возможности школьного урока, поддерживает использование на уроках интерактивных форм занятий с учащимися;</w:t>
      </w:r>
    </w:p>
    <w:p w:rsidR="00265AA1" w:rsidRDefault="00DB75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поддерживает ученическое самоуправление — как на уровне школы, так и на уровне классных сообществ;</w:t>
      </w:r>
    </w:p>
    <w:p w:rsidR="00265AA1" w:rsidRDefault="00DB75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поддерживает деятельность функционирующих на базе школы детских общественных объединений и организаций -  ДОО «Лира» и ДОО «Романтики»; добровольческую деятельность и РДШ;</w:t>
      </w:r>
    </w:p>
    <w:p w:rsidR="00265AA1" w:rsidRDefault="00DB75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организует для школьников экскурсии, посещения культурно-досуговых центров, театров,   реализует их воспитательный потенциал;</w:t>
      </w:r>
    </w:p>
    <w:p w:rsidR="00265AA1" w:rsidRDefault="00DB75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организует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со школьниками;</w:t>
      </w:r>
    </w:p>
    <w:p w:rsidR="00265AA1" w:rsidRDefault="00DB75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организует работу школьных медиа с использованием их воспитательного потенциала;</w:t>
      </w:r>
    </w:p>
    <w:p w:rsidR="00265AA1" w:rsidRDefault="00DB75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организует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</w:p>
    <w:p w:rsidR="00265AA1" w:rsidRDefault="00DB7576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соответствии с   календарным  планом  мероприятий на 2021-2022 учебный год в рамках каждого модуля были организованы и проведены тематические  мероприятия. В работе с детьми и родителями были учтены   ограничения при проведении массовых мероприятий в связи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инфекцией, были изменения   в проведении традиционных больших коллективных школьных проектов.</w:t>
      </w:r>
    </w:p>
    <w:p w:rsidR="00265AA1" w:rsidRDefault="00DB757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Модуль «Классное руководство»</w:t>
      </w:r>
    </w:p>
    <w:p w:rsidR="00265AA1" w:rsidRDefault="00DB75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1-11 классов выполняют функциональные обязанности в соответствии с ФЗ  от 29.12.12 № 273-ФЗ « Об образовании в Российской Федерации», Методическими рекомендациями органам исполнительной власти субъектов РФ, осуществляющим управление  в сере образования, по организации работы педагогических работников, осуществляющих классное руководство в общеобразовательных организациях (Письмо МП РФ от 12.05.2020 г. № ВБ — 1011/08 «О методических рекомендациях»), Уставом ГБОУ лицея № 445 Курортного района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Санкт-Петербурга; реализуют программу воспитания лицея. </w:t>
      </w:r>
    </w:p>
    <w:p w:rsidR="00265AA1" w:rsidRDefault="00DB75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2021-2022 учебном году в лицее было создано 15 классов, в которых работают 15 классных руководителей. В круг обязанностей классных руководителей входят:</w:t>
      </w:r>
    </w:p>
    <w:p w:rsidR="00265AA1" w:rsidRDefault="00DB75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деятельности классного коллектива,</w:t>
      </w:r>
    </w:p>
    <w:p w:rsidR="00265AA1" w:rsidRDefault="00DB75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учебной работы классов и отдельных учащихся,</w:t>
      </w:r>
    </w:p>
    <w:p w:rsidR="00265AA1" w:rsidRDefault="00DB75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</w:t>
      </w:r>
    </w:p>
    <w:p w:rsidR="00265AA1" w:rsidRDefault="00DB75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личности и коррекция в воспитании школьников,</w:t>
      </w:r>
    </w:p>
    <w:p w:rsidR="00265AA1" w:rsidRDefault="00DB75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с родителями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65AA1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Показатели оценки деятельности классных руководителей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Содержание оценки</w:t>
            </w:r>
          </w:p>
        </w:tc>
      </w:tr>
      <w:tr w:rsidR="00265AA1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Нормативно-правовое содержание воспитательного процесса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Полностью регламентированы все стороны воспитательного процесса в классных коллективах. У классных руководителей имеются локальные акты, обеспечивающие их деятельность.</w:t>
            </w:r>
          </w:p>
        </w:tc>
      </w:tr>
      <w:tr w:rsidR="00265AA1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Планирование воспитательной деятельности в классном коллективе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 каждого классного руководителя имеется рабочая воспитательная программа  класса на учебный год.</w:t>
            </w:r>
          </w:p>
        </w:tc>
      </w:tr>
      <w:tr w:rsidR="00265AA1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Анализ воспитательной деятельности в классном коллективе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Результаты анализа ВР используются в планировании на следующий учебный год.</w:t>
            </w:r>
          </w:p>
        </w:tc>
      </w:tr>
      <w:tr w:rsidR="00265AA1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Уровень воспитанности учащихся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Во всех классах осуществляется диагностика воспитанности учащихся по системе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П.И.Третьякова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Процент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 высоким уровнем воспитанности составляет  75-100. Наблюдаются положительная динамика и стабильность.</w:t>
            </w:r>
          </w:p>
        </w:tc>
      </w:tr>
      <w:tr w:rsidR="00265AA1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Приобщение к ЗОЖ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Анализ участия учащихся лицея в мероприятиях ЗОЖ...</w:t>
            </w:r>
          </w:p>
        </w:tc>
      </w:tr>
      <w:tr w:rsidR="00265AA1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программу воспитания каждого класса внесены мероприятия по профессиональному самоопределению учащихся ...</w:t>
            </w:r>
          </w:p>
        </w:tc>
      </w:tr>
    </w:tbl>
    <w:p w:rsidR="00265AA1" w:rsidRPr="00692DAA" w:rsidRDefault="00DB757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охвата дополнительным образованием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65AA1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2020-2021 учебный год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2021-2022 учебный год</w:t>
            </w:r>
          </w:p>
        </w:tc>
      </w:tr>
      <w:tr w:rsidR="00265AA1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265AA1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265AA1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354E2E" w:rsidRDefault="00354E2E" w:rsidP="00354E2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Достижению успеха и развитию творчества способствует дополнительное образование лицея. </w:t>
      </w:r>
      <w:bookmarkStart w:id="0" w:name="__DdeLink__10154_231952378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реализуются   18 программ дополнительного образования для детей 7-18 лет, по которым занимаются 330  детей.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очно-дистанционной формой обучения и карантинными ограничениями в развитии дополнительного образования были сложности, но администрация лицея  принимала меры для удовлетворения   потребностей детей и родителей. Спектр услуг дополнительного образования был расширен   через сетевое взаимодействие   и внеурочную деятельность.</w:t>
      </w:r>
    </w:p>
    <w:p w:rsidR="00265AA1" w:rsidRPr="00692DAA" w:rsidRDefault="00DB757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дополнительного образования, реализуемые в лицее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2416"/>
        <w:gridCol w:w="3969"/>
        <w:gridCol w:w="2075"/>
      </w:tblGrid>
      <w:tr w:rsidR="00265AA1" w:rsidTr="00591C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354E2E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Объединения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учащихся, занимающихся в объединениях данного направления</w:t>
            </w:r>
          </w:p>
        </w:tc>
      </w:tr>
      <w:tr w:rsidR="00265AA1" w:rsidTr="00591C1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354E2E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Pr="00354E2E" w:rsidRDefault="00354E2E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591C11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Волейбол</w:t>
            </w:r>
          </w:p>
          <w:p w:rsidR="00591C11" w:rsidRDefault="00591C11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Шахматы</w:t>
            </w:r>
          </w:p>
          <w:p w:rsidR="00591C11" w:rsidRDefault="00591C11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Юный пожарный</w:t>
            </w:r>
          </w:p>
          <w:p w:rsidR="00591C11" w:rsidRDefault="00591C11" w:rsidP="00591C11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Есть такая профессия – Родину защищать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354E2E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75</w:t>
            </w:r>
          </w:p>
        </w:tc>
      </w:tr>
      <w:tr w:rsidR="00265AA1" w:rsidTr="00591C1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354E2E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591C11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Социально-гуманитарная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591C11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ЮИД</w:t>
            </w:r>
          </w:p>
          <w:p w:rsidR="00591C11" w:rsidRDefault="00591C11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Безопасное колесо</w:t>
            </w:r>
          </w:p>
          <w:p w:rsidR="00591C11" w:rsidRDefault="00591C11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Психология для каждого</w:t>
            </w:r>
          </w:p>
          <w:p w:rsidR="00591C11" w:rsidRDefault="00591C11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Основы экономической грамотности</w:t>
            </w:r>
          </w:p>
          <w:p w:rsidR="00591C11" w:rsidRDefault="00591C11" w:rsidP="00591C11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Юный историк искусств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354E2E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90</w:t>
            </w:r>
          </w:p>
        </w:tc>
      </w:tr>
      <w:tr w:rsidR="00265AA1" w:rsidTr="00591C1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354E2E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354E2E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591C11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Агитбригада ПДД</w:t>
            </w:r>
          </w:p>
          <w:p w:rsidR="00591C11" w:rsidRDefault="00591C11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Умелые ручки</w:t>
            </w:r>
          </w:p>
          <w:p w:rsidR="00591C11" w:rsidRDefault="00591C11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Музыка и мы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354E2E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60</w:t>
            </w:r>
          </w:p>
        </w:tc>
      </w:tr>
      <w:tr w:rsidR="00265AA1" w:rsidTr="00591C1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354E2E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354E2E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591C11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Основы пешеходного туризма</w:t>
            </w:r>
          </w:p>
          <w:p w:rsidR="00591C11" w:rsidRDefault="00591C11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Юный турист</w:t>
            </w:r>
          </w:p>
          <w:p w:rsidR="00591C11" w:rsidRDefault="00591C11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354E2E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75</w:t>
            </w:r>
          </w:p>
        </w:tc>
      </w:tr>
      <w:tr w:rsidR="00265AA1" w:rsidTr="00591C11"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:rsidR="00265AA1" w:rsidRDefault="00354E2E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6" w:type="dxa"/>
            <w:tcBorders>
              <w:left w:val="single" w:sz="4" w:space="0" w:color="000000"/>
            </w:tcBorders>
            <w:shd w:val="clear" w:color="auto" w:fill="auto"/>
          </w:tcPr>
          <w:p w:rsidR="00265AA1" w:rsidRDefault="00354E2E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Естественно</w:t>
            </w:r>
            <w:r w:rsidR="00591C1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  <w:r w:rsidR="00591C1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научная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265AA1" w:rsidRDefault="00591C11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Решение сложных задач по физике</w:t>
            </w:r>
          </w:p>
          <w:p w:rsidR="00591C11" w:rsidRDefault="00591C11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Основы физической химии</w:t>
            </w:r>
          </w:p>
        </w:tc>
        <w:tc>
          <w:tcPr>
            <w:tcW w:w="20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354E2E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30</w:t>
            </w:r>
          </w:p>
        </w:tc>
      </w:tr>
      <w:tr w:rsidR="00354E2E" w:rsidTr="00591C1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E" w:rsidRDefault="00354E2E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E" w:rsidRDefault="00354E2E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E" w:rsidRDefault="00354E2E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E2E" w:rsidRDefault="00354E2E" w:rsidP="00354E2E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330</w:t>
            </w:r>
          </w:p>
        </w:tc>
      </w:tr>
    </w:tbl>
    <w:p w:rsidR="00265AA1" w:rsidRPr="00692DAA" w:rsidRDefault="00DB7576" w:rsidP="007C3B25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негативных проявлений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9"/>
      </w:tblGrid>
      <w:tr w:rsidR="00265AA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265AA1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2020-2021 учебный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2021-2022 учебный год</w:t>
            </w:r>
          </w:p>
        </w:tc>
      </w:tr>
      <w:tr w:rsidR="00265AA1"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 w:rsidP="00D960AD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Конфликтные ситуации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960AD" w:rsidP="00D960AD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960AD" w:rsidP="00D960AD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</w:tr>
      <w:tr w:rsidR="00265AA1"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 w:rsidP="00D960AD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учащихся, состоящих в ПДН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960AD" w:rsidP="00D960AD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960AD" w:rsidP="00D960AD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265AA1"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 w:rsidP="00D960AD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учащихся на ВШК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960AD" w:rsidP="00D960AD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960AD" w:rsidP="00D960AD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</w:tbl>
    <w:p w:rsidR="007C3B25" w:rsidRPr="007C3B25" w:rsidRDefault="007C3B25" w:rsidP="007C3B25">
      <w:pPr>
        <w:spacing w:after="0" w:line="36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7C3B25">
        <w:rPr>
          <w:rFonts w:ascii="Times New Roman" w:eastAsia="DejaVu Sans" w:hAnsi="Times New Roman" w:cs="Times New Roman"/>
          <w:b/>
          <w:kern w:val="2"/>
          <w:sz w:val="24"/>
          <w:szCs w:val="24"/>
        </w:rPr>
        <w:t>Профилактика правонарушений и безнадзорности учащихся</w:t>
      </w:r>
    </w:p>
    <w:tbl>
      <w:tblPr>
        <w:tblW w:w="9730" w:type="dxa"/>
        <w:tblInd w:w="-1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785"/>
        <w:gridCol w:w="4945"/>
      </w:tblGrid>
      <w:tr w:rsidR="007C3B25" w:rsidRPr="007C3B25" w:rsidTr="007C3B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B25" w:rsidRPr="007C3B25" w:rsidRDefault="007C3B25" w:rsidP="007C3B25">
            <w:pPr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7C3B25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Общий контингент </w:t>
            </w:r>
          </w:p>
          <w:p w:rsidR="007C3B25" w:rsidRPr="007C3B25" w:rsidRDefault="00692DAA" w:rsidP="007C3B25">
            <w:pPr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на  01.09.2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/>
              </w:rPr>
              <w:t>1</w:t>
            </w:r>
            <w:r w:rsidR="00D960AD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– 419</w:t>
            </w:r>
            <w:r w:rsidR="007C3B25" w:rsidRPr="007C3B25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учащихся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25" w:rsidRPr="007C3B25" w:rsidRDefault="007C3B25" w:rsidP="007C3B25">
            <w:pPr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7C3B25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Общий контингент </w:t>
            </w:r>
          </w:p>
          <w:p w:rsidR="007C3B25" w:rsidRPr="007C3B25" w:rsidRDefault="00692DAA" w:rsidP="007C3B25">
            <w:pPr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на  25.05.2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/>
              </w:rPr>
              <w:t>2</w:t>
            </w:r>
            <w:r w:rsidR="007C3B25" w:rsidRPr="007C3B25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–   </w:t>
            </w:r>
            <w:r w:rsidR="00D960AD">
              <w:rPr>
                <w:rFonts w:ascii="Times New Roman" w:eastAsia="DejaVu Sans" w:hAnsi="Times New Roman" w:cs="Times New Roman"/>
                <w:color w:val="111111"/>
                <w:kern w:val="2"/>
                <w:sz w:val="24"/>
                <w:szCs w:val="24"/>
              </w:rPr>
              <w:t>420</w:t>
            </w:r>
            <w:r w:rsidR="007C3B25" w:rsidRPr="007C3B25">
              <w:rPr>
                <w:rFonts w:ascii="Times New Roman" w:eastAsia="DejaVu Sans" w:hAnsi="Times New Roman" w:cs="Times New Roman"/>
                <w:color w:val="111111"/>
                <w:kern w:val="2"/>
                <w:sz w:val="24"/>
                <w:szCs w:val="24"/>
              </w:rPr>
              <w:t xml:space="preserve"> </w:t>
            </w:r>
            <w:r w:rsidR="007C3B25" w:rsidRPr="007C3B25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учащихся</w:t>
            </w:r>
          </w:p>
        </w:tc>
      </w:tr>
      <w:tr w:rsidR="007C3B25" w:rsidRPr="007C3B25" w:rsidTr="007C3B25">
        <w:trPr>
          <w:trHeight w:val="58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B25" w:rsidRPr="007C3B25" w:rsidRDefault="00D960AD" w:rsidP="007C3B25">
            <w:pPr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  <w:t>состоящих на учете в ПДН  - 4</w:t>
            </w:r>
            <w:r w:rsidR="007C3B25" w:rsidRPr="007C3B25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  <w:t xml:space="preserve"> чел.(3 %)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25" w:rsidRPr="007C3B25" w:rsidRDefault="007C3B25" w:rsidP="007C3B25">
            <w:pPr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7C3B25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  <w:t xml:space="preserve">состоящих на учете в ПДН - 1 чел.(3 %) </w:t>
            </w:r>
          </w:p>
        </w:tc>
      </w:tr>
      <w:tr w:rsidR="007C3B25" w:rsidRPr="007C3B25" w:rsidTr="007C3B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B25" w:rsidRPr="007C3B25" w:rsidRDefault="007C3B25" w:rsidP="007C3B25">
            <w:pPr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7C3B25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  <w:t xml:space="preserve">состоящих </w:t>
            </w:r>
            <w:r w:rsidR="00D960A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  <w:t xml:space="preserve">на </w:t>
            </w:r>
            <w:proofErr w:type="spellStart"/>
            <w:r w:rsidR="00D960A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  <w:t>внутришкольном</w:t>
            </w:r>
            <w:proofErr w:type="spellEnd"/>
            <w:r w:rsidR="00D960A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  <w:t xml:space="preserve"> учете (ВШУ)- 3</w:t>
            </w:r>
            <w:r w:rsidRPr="007C3B25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  <w:t xml:space="preserve"> чел.(2,9 %)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25" w:rsidRPr="007C3B25" w:rsidRDefault="007C3B25" w:rsidP="007C3B25">
            <w:pPr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7C3B25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  <w:t xml:space="preserve">состоящих на </w:t>
            </w:r>
            <w:proofErr w:type="spellStart"/>
            <w:r w:rsidRPr="007C3B25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  <w:t>в</w:t>
            </w:r>
            <w:r w:rsidR="00D960A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  <w:t>нутришкольном</w:t>
            </w:r>
            <w:proofErr w:type="spellEnd"/>
            <w:r w:rsidR="00D960A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  <w:t xml:space="preserve"> учете (ВШУ) — 1</w:t>
            </w:r>
            <w:r w:rsidRPr="007C3B25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  <w:t xml:space="preserve"> чел.(3 %) </w:t>
            </w:r>
          </w:p>
        </w:tc>
      </w:tr>
      <w:tr w:rsidR="007C3B25" w:rsidRPr="007C3B25" w:rsidTr="007C3B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B25" w:rsidRPr="00D960AD" w:rsidRDefault="007C3B25" w:rsidP="007C3B25">
            <w:pPr>
              <w:spacing w:after="0" w:line="360" w:lineRule="auto"/>
              <w:jc w:val="both"/>
              <w:rPr>
                <w:rFonts w:ascii="Times New Roman" w:eastAsia="DejaVu Sans" w:hAnsi="Times New Roman" w:cs="Times New Roman"/>
                <w:color w:val="FF0000"/>
                <w:kern w:val="2"/>
                <w:sz w:val="24"/>
                <w:szCs w:val="24"/>
              </w:rPr>
            </w:pPr>
            <w:r w:rsidRPr="00D960AD">
              <w:rPr>
                <w:rFonts w:ascii="Times New Roman" w:eastAsia="DejaVu Sans" w:hAnsi="Times New Roman" w:cs="Times New Roman"/>
                <w:bCs/>
                <w:color w:val="FF0000"/>
                <w:kern w:val="2"/>
                <w:sz w:val="24"/>
                <w:szCs w:val="24"/>
              </w:rPr>
              <w:t xml:space="preserve">находящихся в </w:t>
            </w:r>
            <w:r w:rsidR="0046253D">
              <w:rPr>
                <w:rFonts w:ascii="Times New Roman" w:eastAsia="DejaVu Sans" w:hAnsi="Times New Roman" w:cs="Times New Roman"/>
                <w:bCs/>
                <w:color w:val="FF0000"/>
                <w:kern w:val="2"/>
                <w:sz w:val="24"/>
                <w:szCs w:val="24"/>
              </w:rPr>
              <w:t>трудной жизненной ситуации - 112</w:t>
            </w:r>
            <w:r w:rsidRPr="00D960AD">
              <w:rPr>
                <w:rFonts w:ascii="Times New Roman" w:eastAsia="DejaVu Sans" w:hAnsi="Times New Roman" w:cs="Times New Roman"/>
                <w:bCs/>
                <w:color w:val="FF0000"/>
                <w:kern w:val="2"/>
                <w:sz w:val="24"/>
                <w:szCs w:val="24"/>
              </w:rPr>
              <w:t xml:space="preserve"> чел(45 %)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25" w:rsidRPr="00D960AD" w:rsidRDefault="007C3B25" w:rsidP="007C3B25">
            <w:pPr>
              <w:spacing w:after="0" w:line="360" w:lineRule="auto"/>
              <w:jc w:val="both"/>
              <w:rPr>
                <w:rFonts w:ascii="Times New Roman" w:eastAsia="DejaVu Sans" w:hAnsi="Times New Roman" w:cs="Times New Roman"/>
                <w:color w:val="FF0000"/>
                <w:kern w:val="2"/>
                <w:sz w:val="24"/>
                <w:szCs w:val="24"/>
              </w:rPr>
            </w:pPr>
            <w:r w:rsidRPr="00D960AD">
              <w:rPr>
                <w:rFonts w:ascii="Times New Roman" w:eastAsia="DejaVu Sans" w:hAnsi="Times New Roman" w:cs="Times New Roman"/>
                <w:bCs/>
                <w:color w:val="FF0000"/>
                <w:kern w:val="2"/>
                <w:sz w:val="24"/>
                <w:szCs w:val="24"/>
              </w:rPr>
              <w:t xml:space="preserve">находящихся в </w:t>
            </w:r>
            <w:r w:rsidR="0046253D">
              <w:rPr>
                <w:rFonts w:ascii="Times New Roman" w:eastAsia="DejaVu Sans" w:hAnsi="Times New Roman" w:cs="Times New Roman"/>
                <w:bCs/>
                <w:color w:val="FF0000"/>
                <w:kern w:val="2"/>
                <w:sz w:val="24"/>
                <w:szCs w:val="24"/>
              </w:rPr>
              <w:t>трудной жизненной ситуации - 151</w:t>
            </w:r>
            <w:r w:rsidRPr="00D960AD">
              <w:rPr>
                <w:rFonts w:ascii="Times New Roman" w:eastAsia="DejaVu Sans" w:hAnsi="Times New Roman" w:cs="Times New Roman"/>
                <w:bCs/>
                <w:color w:val="FF0000"/>
                <w:kern w:val="2"/>
                <w:sz w:val="24"/>
                <w:szCs w:val="24"/>
              </w:rPr>
              <w:t xml:space="preserve"> чел.( 45 %) </w:t>
            </w:r>
          </w:p>
        </w:tc>
      </w:tr>
      <w:tr w:rsidR="007C3B25" w:rsidRPr="007C3B25" w:rsidTr="007C3B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B25" w:rsidRPr="007C3B25" w:rsidRDefault="007C3B25" w:rsidP="007C3B25">
            <w:pPr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7C3B25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  <w:t xml:space="preserve">находящихся в социально-опасном </w:t>
            </w:r>
            <w:r w:rsidR="00D960A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  <w:lastRenderedPageBreak/>
              <w:t>положении  - 0 чел.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25" w:rsidRPr="007C3B25" w:rsidRDefault="007C3B25" w:rsidP="007C3B25">
            <w:pPr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7C3B25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  <w:lastRenderedPageBreak/>
              <w:t xml:space="preserve">находящихся в социально-опасном </w:t>
            </w:r>
            <w:r w:rsidRPr="007C3B25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  <w:lastRenderedPageBreak/>
              <w:t xml:space="preserve">положении  - 1 чел.(0,3 %) </w:t>
            </w:r>
          </w:p>
        </w:tc>
      </w:tr>
    </w:tbl>
    <w:p w:rsidR="00265AA1" w:rsidRPr="00692DAA" w:rsidRDefault="00DB757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Реестр участия учащихся лицея в конкурсах разного уровня</w:t>
      </w:r>
    </w:p>
    <w:p w:rsidR="00DB7576" w:rsidRPr="00692DAA" w:rsidRDefault="00DB7576" w:rsidP="00DB7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2DA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2021 - 2022 учебный год </w:t>
      </w:r>
    </w:p>
    <w:p w:rsidR="00DB7576" w:rsidRPr="00692DAA" w:rsidRDefault="00DB7576" w:rsidP="00DB7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21900" w:type="dxa"/>
        <w:tblInd w:w="-6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280"/>
        <w:gridCol w:w="10"/>
        <w:gridCol w:w="2116"/>
        <w:gridCol w:w="1340"/>
        <w:gridCol w:w="3770"/>
        <w:gridCol w:w="10"/>
        <w:gridCol w:w="1330"/>
        <w:gridCol w:w="1340"/>
        <w:gridCol w:w="1340"/>
        <w:gridCol w:w="91"/>
        <w:gridCol w:w="2201"/>
        <w:gridCol w:w="2201"/>
        <w:gridCol w:w="2201"/>
        <w:gridCol w:w="10"/>
      </w:tblGrid>
      <w:tr w:rsidR="00DB7576" w:rsidRPr="00DB7576" w:rsidTr="00DB757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конкурса, фестиваля и т.д.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организатор</w:t>
            </w:r>
          </w:p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конкурса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ОУ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c>
          <w:tcPr>
            <w:tcW w:w="11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Конкурсы районного  уровня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 xml:space="preserve">Р. акция «Примите наши поздравления»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ЗДДТ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Благодарность за участие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Р. турнир команд медиаторо</w:t>
            </w:r>
            <w:proofErr w:type="gram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в-</w:t>
            </w:r>
            <w:proofErr w:type="gram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ровесников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ЦППМСП Курортного района СПБ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Диплом Лауреата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Районный этап 11 региональной олимпиады по краеведению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ЗДДТ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Мацарская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Лилия - победитель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 Этап городского конкурса по ППБ «Неопалимая Купина»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СПб МО ВДПО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Тяпкина Мария – 1 место</w:t>
            </w:r>
          </w:p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Шилина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Ксения, Толстых Матвей -3 место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Р. конкурс «Безопасное колесо»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СДДТ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Диплом за 3 место команда 4 класса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</w:t>
            </w:r>
            <w:proofErr w:type="gram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этап городского конкурса «Экология глазами детей»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ЗДДТ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Сысоева Анастасия 2а – 2 место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CE181E"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Р. этап городского конкурса </w:t>
            </w:r>
            <w:proofErr w:type="spell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патр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песни «Я люблю тебя, Россия!»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ЗДДТ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Волкова Света, Осипова Мария, Караваева Анастасия — диплом за 2 место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Р. конкурса «Арт-идея»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СДДТ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Разыгрин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Лев — 1 место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Р. конкурс ДТ «Подвиг Ленинграда»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СДДТ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Кафарова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Злата – 1 место</w:t>
            </w:r>
          </w:p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Разыгрин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Лев 8а — 2 место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Р. конкурс  ДТ «Радость со слезами на глазах»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СДДТ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Разыгрин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Лев — 1 место</w:t>
            </w:r>
          </w:p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Кафарова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Злата - участник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 Конкурс видеороликов «Зеленый марш»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ЗДДТ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Тихонов Николай диплом 1 степени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Р. конкурс ДТ «Шире круг»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СДДТ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Митрохина Анна – диплом 3 степени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этап Всероссийского </w:t>
            </w: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конкурса «Вместе ярче»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ЗДДТ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Волков Степан – диплом участника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14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конкурс «Здоровье в твоих руках»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ЦППМСП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Красникова Милана-1 место</w:t>
            </w:r>
          </w:p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Тихонов Николай, </w:t>
            </w:r>
            <w:proofErr w:type="spellStart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Конорейкин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Андрей, Яковлев Егор – 2 место</w:t>
            </w:r>
          </w:p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Шишкова Маргарита -3 место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 Этап городского творческого конкурса «Россия: прошлое, настоящее, будущее»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ЗДДТ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Разыгрин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Лев — 1 место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 Добровольческий конкурс «Доброе сердце»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Молодежный Совет Курортного района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Диплом победителя в номинации «Культурное добровольчество»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 Конкурс «Медицина глазами детей»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СДДТ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Диплом участника – Сосновская Надежда, </w:t>
            </w:r>
            <w:proofErr w:type="spell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Мешкова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Анна, 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В/С игра «</w:t>
            </w:r>
            <w:proofErr w:type="spell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Зарничка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 для учащихся начальной школы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СДДТ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Диплом за 1 место команда 3 класса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В/С игра «Зарница» 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СДДТ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Диплом 2 место команда 10 </w:t>
            </w:r>
            <w:proofErr w:type="spell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кл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Диплом 3 место команда 6 </w:t>
            </w:r>
            <w:proofErr w:type="spell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кл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 Конкурс допризывной молодежи «А ну-ка, парни!»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ЗАКС СПб</w:t>
            </w:r>
          </w:p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ООиМП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Курортного района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Сотенко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Иван - диплом 2 место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Фестиваль «Встретимся в </w:t>
            </w:r>
            <w:proofErr w:type="spell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ДЮПе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Главное управление МЧС по СПб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место-кубок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Р. Конкурс ДТ «Дизайн игрушки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ЗДДТ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Сгибнева Анастасия – грамота</w:t>
            </w:r>
          </w:p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1 место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</w:t>
            </w:r>
            <w:proofErr w:type="gram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конкурс «Рождество в Петербурге»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СДДТ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Разыгрин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Лев-грамота 1 место Сгибнева Анастасия – грамота</w:t>
            </w:r>
          </w:p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 место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 Этап городского конкурса «Бумажная Вселенная»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СДДТ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Фадеев Виталий – 1 место</w:t>
            </w:r>
          </w:p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Кузьмина Виктория, Пименова Алена – 1 место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Марафон детских стихов «Обожаю вечерком перемыть посуду»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Детская библиотека «Муравей» Зеленогорск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Алексеева Арина, </w:t>
            </w:r>
            <w:proofErr w:type="spell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Маракуева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Василиса  – грамота 1 место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Патриотический конкурс чтецов к 20-летию Некрасова </w:t>
            </w: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«Всюду родимую Русь узнаю»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Детская библиотека «Муравей» </w:t>
            </w: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Зеленогорск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Егорова Ангелина – грамота 1 место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27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Р.  этап </w:t>
            </w:r>
            <w:proofErr w:type="spell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Всерос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конкурса «</w:t>
            </w:r>
            <w:proofErr w:type="spell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Эколята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-друзья и защитники природы»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ЗДДТ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Шишкова Маргарита, Тихонов Николай </w:t>
            </w:r>
            <w:proofErr w:type="gram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-д</w:t>
            </w:r>
            <w:proofErr w:type="gram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иплом участника 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Районный этап Городской конференции по психологии «Подросток – подростку»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ЦППМСП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Жукова Виктория </w:t>
            </w:r>
            <w:proofErr w:type="gramStart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-Д</w:t>
            </w:r>
            <w:proofErr w:type="gramEnd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иплом победителя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 Онлайн-</w:t>
            </w:r>
            <w:proofErr w:type="spellStart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квест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«Мы помним»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ЦППМСП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Добровольческая команда 7а </w:t>
            </w:r>
          </w:p>
          <w:p w:rsidR="00DB7576" w:rsidRPr="00DB7576" w:rsidRDefault="00DB7576" w:rsidP="00DB7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rPr>
          <w:trHeight w:val="349"/>
        </w:trPr>
        <w:tc>
          <w:tcPr>
            <w:tcW w:w="1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Конкурсы городского и регионального уровня</w:t>
            </w:r>
          </w:p>
        </w:tc>
        <w:tc>
          <w:tcPr>
            <w:tcW w:w="13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340" w:type="dxa"/>
            <w:shd w:val="clear" w:color="auto" w:fill="auto"/>
          </w:tcPr>
          <w:p w:rsidR="00DB7576" w:rsidRPr="00DB7576" w:rsidRDefault="00DB7576" w:rsidP="00DB75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340" w:type="dxa"/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6704" w:type="dxa"/>
            <w:gridSpan w:val="5"/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rPr>
          <w:trHeight w:val="51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Региональная историко-краеведческая игра «Путешествие в мир архитектуры»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СПб ГДТЮ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Диплом победителя -  команда 5б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rPr>
          <w:trHeight w:val="51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Региональный историко-краеведческий конкурс «Петр Первый</w:t>
            </w:r>
            <w:proofErr w:type="gramStart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СПб ГДТЮ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Диплом призера - команда 5б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rPr>
          <w:trHeight w:val="51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Кубок СПб по спортивной орнитологии -2022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ГКУ ООПТ СПб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Киселева Ульяна, Сосновская Надежда, </w:t>
            </w:r>
            <w:proofErr w:type="spellStart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Клепткова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Анна – сертификат участника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rPr>
          <w:trHeight w:val="51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Городской конкурс «Скажи экстремизму НЕТ»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 Зеленогорск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Аншакова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Арина – 1 место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rPr>
          <w:trHeight w:val="51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Общероссийская общественно-государственная детско-юношеская организация РДШ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Курортного района СПБ</w:t>
            </w:r>
          </w:p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СДДТ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Гулькова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Алена, Сидоренко Максим 10</w:t>
            </w:r>
            <w:proofErr w:type="gram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а-</w:t>
            </w:r>
            <w:proofErr w:type="gram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благодарственное письмо Регионального совета РДШ за плодотворную работу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rPr>
          <w:trHeight w:val="51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Открытая городская выставка научно-технического творчества «Бумажная Вселенная»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СПб ГЦДТ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Фадеев Виталий – диплом 3 степени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rPr>
          <w:trHeight w:val="51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Осенний фестиваль ГТО Зеленогорска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 Физической культуры и спорта Курортного района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Диплом за 1 место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rPr>
          <w:trHeight w:val="51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Городская конференция по психологии «Подросток – подростку»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СПб АППО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Жукова Виктория </w:t>
            </w:r>
            <w:proofErr w:type="gramStart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-Д</w:t>
            </w:r>
            <w:proofErr w:type="gramEnd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иплом призера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rPr>
          <w:trHeight w:val="51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Открытый межрегиональный конкурс, посвященный 350-летию Петра</w:t>
            </w:r>
            <w:proofErr w:type="gramStart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proofErr w:type="gramEnd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«Император. </w:t>
            </w: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Реформатор. Человек!»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Администрация Василеостровского района СПб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Разыгрин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Лев – диплом лауреата 3 степени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76"/>
        </w:trPr>
        <w:tc>
          <w:tcPr>
            <w:tcW w:w="1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lastRenderedPageBreak/>
              <w:t>Всероссийские конкурсы</w:t>
            </w:r>
          </w:p>
        </w:tc>
        <w:tc>
          <w:tcPr>
            <w:tcW w:w="4111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КВН по ПДД</w:t>
            </w:r>
          </w:p>
        </w:tc>
        <w:tc>
          <w:tcPr>
            <w:tcW w:w="2201" w:type="dxa"/>
            <w:shd w:val="clear" w:color="auto" w:fill="auto"/>
          </w:tcPr>
          <w:p w:rsidR="00DB7576" w:rsidRPr="00DB7576" w:rsidRDefault="00DB7576" w:rsidP="00DB75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01" w:type="dxa"/>
            <w:shd w:val="clear" w:color="auto" w:fill="auto"/>
          </w:tcPr>
          <w:p w:rsidR="00DB7576" w:rsidRPr="00DB7576" w:rsidRDefault="00DB7576" w:rsidP="00DB75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01" w:type="dxa"/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место</w:t>
            </w:r>
          </w:p>
        </w:tc>
      </w:tr>
      <w:tr w:rsidR="00DB7576" w:rsidRPr="00DB7576" w:rsidTr="00DB7576">
        <w:trPr>
          <w:trHeight w:val="4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tabs>
                <w:tab w:val="left" w:pos="4500"/>
              </w:tabs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Всероссийский конкурс исследовательских краеведческих работ обучающихся «Отечество»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Министерство просвещения РФ</w:t>
            </w:r>
          </w:p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центр дополнительного образования и организации отдыха и оздоровления детей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Антонова Анна – победитель 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rPr>
          <w:trHeight w:val="4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tabs>
                <w:tab w:val="left" w:pos="4500"/>
              </w:tabs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Всеросс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физкультурно-спортивный комплекс ГТО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Курортного р-на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золотой значок ГТО – 33 чел</w:t>
            </w:r>
          </w:p>
          <w:p w:rsidR="00DB7576" w:rsidRPr="00DB7576" w:rsidRDefault="00DB7576" w:rsidP="00DB7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серебро – 110 чел</w:t>
            </w:r>
          </w:p>
          <w:p w:rsidR="00DB7576" w:rsidRPr="00DB7576" w:rsidRDefault="00DB7576" w:rsidP="00DB7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бронза – 90 чел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rPr>
          <w:trHeight w:val="4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«Внимание – дети!»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rPr>
          <w:trHeight w:val="4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Чемпионат России по </w:t>
            </w:r>
            <w:proofErr w:type="spell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всестилевому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карате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Матвеева Ольга — чемпион России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rPr>
          <w:trHeight w:val="420"/>
        </w:trPr>
        <w:tc>
          <w:tcPr>
            <w:tcW w:w="1118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Международные конкурсы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rPr>
          <w:trHeight w:val="4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Международный конкурс    юных талантов «Звезда Прометея»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ЗАКС СПБ</w:t>
            </w:r>
          </w:p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Комитет по культуре и Комитет по образованию СПб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Матвеева Ольга — лауреат</w:t>
            </w: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номинации «Спорт».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rPr>
          <w:trHeight w:val="4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Международный конкурс «Зеленая планета»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Организаторы конкурса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Никифоров Филипп – сертификат за участие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rPr>
          <w:trHeight w:val="4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Международный конкурс по естествознанию  «</w:t>
            </w:r>
            <w:proofErr w:type="spellStart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ЧиП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Новосибирский центр продуктивного обучения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Шувалова Наталья </w:t>
            </w:r>
            <w:proofErr w:type="gram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–д</w:t>
            </w:r>
            <w:proofErr w:type="gram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иплом 2 место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rPr>
          <w:trHeight w:val="4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Первый Международный образовательный конкурс «</w:t>
            </w:r>
            <w:proofErr w:type="spellStart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Медиабум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ООО «</w:t>
            </w:r>
            <w:proofErr w:type="spell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ТауКонсалт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» </w:t>
            </w:r>
          </w:p>
          <w:p w:rsidR="00DB7576" w:rsidRPr="00DB7576" w:rsidRDefault="00DB7576" w:rsidP="00DB757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Movavi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-Образование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Диплом за участие </w:t>
            </w:r>
          </w:p>
          <w:p w:rsidR="00DB7576" w:rsidRPr="00DB7576" w:rsidRDefault="00DB7576" w:rsidP="00DB757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Команда 5б (6 чел)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rPr>
          <w:trHeight w:val="285"/>
        </w:trPr>
        <w:tc>
          <w:tcPr>
            <w:tcW w:w="1118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Конкурсы для педагогов (все уровни)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rPr>
          <w:trHeight w:val="28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rPr>
          <w:trHeight w:val="28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Архипова М.В.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 Зеленогорск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Благодарность </w:t>
            </w:r>
            <w:proofErr w:type="gram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</w:t>
            </w:r>
            <w:proofErr w:type="gram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организации игровой правовой программы Профилактика наркомании в подростковой среде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rPr>
          <w:trHeight w:val="28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Гурашкина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Т.А.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 Зеленогорск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Благодарность </w:t>
            </w:r>
            <w:proofErr w:type="gram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</w:t>
            </w:r>
            <w:proofErr w:type="gram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организации игровой правовой программы Профилактика наркомании в подростковой среде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rPr>
          <w:trHeight w:val="28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Акинчиц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ЛИ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 Зеленогорск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Благодарственное письмо руководителю конкурса «Скажи экстремизму НЕТ»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rPr>
          <w:trHeight w:val="28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Калинина Г.А.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СДДТ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Благодарность за участие в коллективной выставке «Многонациональный Петербург»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rPr>
          <w:trHeight w:val="28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Корижина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С.Л.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ОО и МП Курортного района СПб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Благодарность за проведение Всероссийской олимпиады школьников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rPr>
          <w:trHeight w:val="28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Иванова О.И.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 Физической культуры и спорта Курортного района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Всероссийская массовая лыжная гонка «Лыжня России» – 2 место 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rPr>
          <w:trHeight w:val="28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Лапанина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Г.М.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Правительство СПб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Награждена</w:t>
            </w:r>
            <w:proofErr w:type="gramEnd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нагрудным знаком «За </w:t>
            </w:r>
            <w:proofErr w:type="spellStart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гуманизацию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школы»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rPr>
          <w:trHeight w:val="28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Ломакина И.Н.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Главное управление МЧС по СПб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Благодарность за активное участие в организации Фестиваля «Встретимся в </w:t>
            </w:r>
            <w:proofErr w:type="spellStart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ДЮПе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rPr>
          <w:trHeight w:val="28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Колотвин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П.П.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Курортного р-на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благодарственное письмо куратору РДШ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rPr>
          <w:trHeight w:val="28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Романцева И.С.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Детская библиотека «Муравей» Зеленогорск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Благодарность за подготовку победителей марафона детских стихов 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</w:tc>
      </w:tr>
      <w:tr w:rsidR="00DB7576" w:rsidRPr="00DB7576" w:rsidTr="00DB7576">
        <w:trPr>
          <w:trHeight w:val="28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Сапелкина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Г.Д.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Курортного р-на</w:t>
            </w:r>
          </w:p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СДДТ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3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Всероссийский конкурс профессионального мастерства педагогов дополнительного образования «Сердце отдаю детям» -  диплом лауреата</w:t>
            </w:r>
          </w:p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Благодарственное письмо за качественную работу в составе жюри р. </w:t>
            </w:r>
            <w:proofErr w:type="gramStart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proofErr w:type="gramStart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End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игры «</w:t>
            </w:r>
            <w:proofErr w:type="spellStart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Зарничка</w:t>
            </w:r>
            <w:proofErr w:type="spellEnd"/>
            <w:r w:rsidRPr="00DB7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«Зарница»</w:t>
            </w:r>
          </w:p>
        </w:tc>
        <w:tc>
          <w:tcPr>
            <w:tcW w:w="107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DB7576" w:rsidRPr="00DB7576" w:rsidRDefault="00DB7576" w:rsidP="00DB7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265AA1" w:rsidRDefault="00DB7576" w:rsidP="00DB7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7576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                                 </w:t>
      </w:r>
    </w:p>
    <w:p w:rsidR="00265AA1" w:rsidRPr="00692DAA" w:rsidRDefault="00DB757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наставничества, реализуемые в лицее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2319"/>
        <w:gridCol w:w="3842"/>
        <w:gridCol w:w="2344"/>
      </w:tblGrid>
      <w:tr w:rsidR="00265AA1" w:rsidTr="00692DA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Модель наставничества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Участники</w:t>
            </w:r>
          </w:p>
        </w:tc>
      </w:tr>
      <w:tr w:rsidR="00265AA1" w:rsidTr="00692DAA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692DA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Pr="00692DAA" w:rsidRDefault="00692DA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«Учитель-учитель»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1D0BF9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</w:t>
            </w:r>
            <w:r w:rsidR="00692DA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Работа с молодыми специалистами </w:t>
            </w:r>
            <w:proofErr w:type="gramStart"/>
            <w:r w:rsidR="00692DA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692DAA">
              <w:rPr>
                <w:rFonts w:ascii="Liberation Serif" w:hAnsi="Liberation Serif"/>
                <w:color w:val="000000"/>
                <w:sz w:val="24"/>
                <w:szCs w:val="24"/>
              </w:rPr>
              <w:t>консультации по оформлению классной документации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)</w:t>
            </w:r>
            <w:r w:rsidR="00692DAA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</w:p>
          <w:p w:rsidR="00692DAA" w:rsidRDefault="001D0BF9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</w:t>
            </w:r>
            <w:r w:rsidR="00692DA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Анкетирование учителей «Профессиональная компетентность педагогических работников в условиях реализации ФГОС», «Самооценка знаний и умений учителя при переходе на обучение по новым педагогическим  </w:t>
            </w:r>
            <w:r w:rsidR="00692DAA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технологиям и </w:t>
            </w:r>
            <w:proofErr w:type="spellStart"/>
            <w:proofErr w:type="gramStart"/>
            <w:r w:rsidR="00692DAA">
              <w:rPr>
                <w:rFonts w:ascii="Liberation Serif" w:hAnsi="Liberation Serif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="00692DAA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</w:p>
          <w:p w:rsidR="001D0BF9" w:rsidRDefault="001D0BF9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</w:t>
            </w:r>
            <w:r w:rsidR="00692DAA">
              <w:rPr>
                <w:rFonts w:ascii="Liberation Serif" w:hAnsi="Liberation Serif"/>
                <w:color w:val="000000"/>
                <w:sz w:val="24"/>
                <w:szCs w:val="24"/>
              </w:rPr>
              <w:t>Заседание рабочей группы по введению ФГОС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«Организация внеурочной деятельности в соответствии с требованиями ФГОС», «Стартовая диагностика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образовательных предметных результатов», «Развитие УУД учащихся в ходе проектной и исследовательской деятельности» и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</w:p>
          <w:p w:rsidR="001D0BF9" w:rsidRDefault="001D0BF9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посещение уроков молодых учителей,</w:t>
            </w:r>
          </w:p>
          <w:p w:rsidR="001D0BF9" w:rsidRDefault="001D0BF9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совещание при</w:t>
            </w:r>
            <w:r w:rsidR="00A1610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зам. Директора по ВР «О работе классного руководителя»,</w:t>
            </w:r>
          </w:p>
          <w:p w:rsidR="001D0BF9" w:rsidRDefault="001D0BF9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посещение уроков и кл</w:t>
            </w:r>
            <w:r w:rsidR="00A16106">
              <w:rPr>
                <w:rFonts w:ascii="Liberation Serif" w:hAnsi="Liberation Serif"/>
                <w:color w:val="000000"/>
                <w:sz w:val="24"/>
                <w:szCs w:val="24"/>
              </w:rPr>
              <w:t>ассных часов учителе</w:t>
            </w:r>
            <w:proofErr w:type="gramStart"/>
            <w:r w:rsidR="00A16106">
              <w:rPr>
                <w:rFonts w:ascii="Liberation Serif" w:hAnsi="Liberation Serif"/>
                <w:color w:val="000000"/>
                <w:sz w:val="24"/>
                <w:szCs w:val="24"/>
              </w:rPr>
              <w:t>й-</w:t>
            </w:r>
            <w:proofErr w:type="gramEnd"/>
            <w:r w:rsidR="00A1610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наставников</w:t>
            </w:r>
            <w:bookmarkStart w:id="1" w:name="_GoBack"/>
            <w:bookmarkEnd w:id="1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молодыми учителями,</w:t>
            </w:r>
          </w:p>
          <w:p w:rsidR="00692DAA" w:rsidRDefault="001D0BF9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мониторинг достижения планируемых результатов программы воспитания учащихся</w:t>
            </w: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1D0BF9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Наставники -3</w:t>
            </w:r>
          </w:p>
          <w:p w:rsidR="001D0BF9" w:rsidRDefault="001D0BF9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Молодые специалисты -3</w:t>
            </w:r>
          </w:p>
        </w:tc>
      </w:tr>
    </w:tbl>
    <w:p w:rsidR="00265AA1" w:rsidRDefault="00DB757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Модуль «Школьный урок»</w:t>
      </w:r>
    </w:p>
    <w:p w:rsidR="00265AA1" w:rsidRPr="00E752BA" w:rsidRDefault="00DB757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заместителями директора по УВР и ВР были</w:t>
      </w:r>
      <w:r w:rsidR="00E7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посещены 63  урока</w:t>
      </w:r>
      <w:r w:rsidRPr="00E7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65AA1" w:rsidRPr="00E752BA" w:rsidRDefault="00DB757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 классы </w:t>
      </w:r>
      <w:r w:rsidR="00E752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7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DAA" w:rsidRPr="00E75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</w:t>
      </w:r>
      <w:r w:rsidR="00E752BA">
        <w:rPr>
          <w:rFonts w:ascii="Times New Roman" w:eastAsia="Times New Roman" w:hAnsi="Times New Roman" w:cs="Times New Roman"/>
          <w:sz w:val="24"/>
          <w:szCs w:val="24"/>
          <w:lang w:eastAsia="ru-RU"/>
        </w:rPr>
        <w:t>+6</w:t>
      </w:r>
    </w:p>
    <w:p w:rsidR="00265AA1" w:rsidRPr="00E752BA" w:rsidRDefault="00DB757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5-8 классы </w:t>
      </w:r>
      <w:r w:rsidR="00E752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7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DAA" w:rsidRPr="00A1570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7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+8</w:t>
      </w:r>
    </w:p>
    <w:p w:rsidR="00265AA1" w:rsidRPr="00E752BA" w:rsidRDefault="00DB757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9-11 классы </w:t>
      </w:r>
      <w:r w:rsidR="00E752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7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DAA" w:rsidRPr="00A1570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752BA">
        <w:rPr>
          <w:rFonts w:ascii="Times New Roman" w:eastAsia="Times New Roman" w:hAnsi="Times New Roman" w:cs="Times New Roman"/>
          <w:sz w:val="24"/>
          <w:szCs w:val="24"/>
          <w:lang w:eastAsia="ru-RU"/>
        </w:rPr>
        <w:t>+5</w:t>
      </w:r>
    </w:p>
    <w:p w:rsidR="00265AA1" w:rsidRDefault="00DB757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педагогических наблюдений.</w:t>
      </w:r>
    </w:p>
    <w:p w:rsidR="00265AA1" w:rsidRDefault="00DB757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 уроках соблюдаются требования СП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сохранения здоровья учащихся: производится ежедневная уборка кабинетов, по графику в кабинетах работают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рециркуляторы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проветривание кабинетов проводится на переменах, на уроках проводятся физкультминутки,  на уроках педагоги обращают внимание на осанку учащихся, рассадка учащихся проводится в соответствии с физиологическими особенностями детей.</w:t>
      </w:r>
    </w:p>
    <w:p w:rsidR="00265AA1" w:rsidRDefault="00DB757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соответствуют требованиям ФГОС:</w:t>
      </w:r>
    </w:p>
    <w:p w:rsidR="00265AA1" w:rsidRDefault="00DB757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ориентированы на стандарты нового поколения,</w:t>
      </w:r>
    </w:p>
    <w:p w:rsidR="00265AA1" w:rsidRDefault="00DB757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УУД,</w:t>
      </w:r>
    </w:p>
    <w:p w:rsidR="00265AA1" w:rsidRDefault="00DB757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применение современных технологий: ИКТ,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исследовательской.</w:t>
      </w:r>
    </w:p>
    <w:p w:rsidR="00265AA1" w:rsidRDefault="00DB757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на уроках грамотно сочетают различные формы работы.</w:t>
      </w:r>
    </w:p>
    <w:p w:rsidR="00265AA1" w:rsidRDefault="00DB757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лицея соблюдают правила этикета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в большинстве своем соблюдают Правила внешнего вида учащихся лицея, посещают занятия в деловой одежде.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учащиеся 1-5 классов, 10 класса. В остальных</w:t>
      </w:r>
      <w:r w:rsidR="00A1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имеются  учащихся,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орые не соблюдают Правила внешнего вида. С ними и их родителями ведется разъяснительная работа. Регулярно проводятся рейды по проверке внешнего вида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AA1" w:rsidRDefault="00DB757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Уроки соответствуют требованиям образовательной программы. На уроках присутствует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связь.</w:t>
      </w:r>
    </w:p>
    <w:p w:rsidR="00265AA1" w:rsidRDefault="00DB75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Учебная и воспитательная деятельность соответствует  индивидуальным особенностям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 используют на уроках исследовательские задания. Для получения учащимися новых знаний учителя используют методы  сравнения, наблюдения, поиск информации и др.</w:t>
      </w:r>
    </w:p>
    <w:p w:rsidR="00265AA1" w:rsidRPr="00CD308C" w:rsidRDefault="00DB75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Большинство педагогов демонстрируют навыки профессиональной деятельности: проводят мастер-классы, обмен опытом, открытые уроки, работают с применением дистанционных технологий, </w:t>
      </w:r>
      <w:r w:rsidRPr="00CD3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о</w:t>
      </w:r>
      <w:r w:rsidR="00E752BA" w:rsidRPr="00CD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бучение на платформах </w:t>
      </w:r>
      <w:r w:rsidR="00E752BA" w:rsidRPr="00CD30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CD308C" w:rsidRPr="00CD30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52BA" w:rsidRPr="00CD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2BA" w:rsidRPr="00CD30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CD308C" w:rsidRPr="00CD30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KAPE</w:t>
      </w:r>
      <w:r w:rsidR="00CD308C" w:rsidRPr="00CD308C">
        <w:rPr>
          <w:rFonts w:ascii="Times New Roman" w:eastAsia="Times New Roman" w:hAnsi="Times New Roman" w:cs="Times New Roman"/>
          <w:sz w:val="24"/>
          <w:szCs w:val="24"/>
          <w:lang w:eastAsia="ru-RU"/>
        </w:rPr>
        <w:t>, Я – Класс,</w:t>
      </w:r>
      <w:r w:rsidR="00CD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Яндекс-учебник,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 блоги классов.</w:t>
      </w:r>
    </w:p>
    <w:p w:rsidR="00265AA1" w:rsidRDefault="00DB75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Воспитательная цель уроков у всех педагогов — формирование навыков, убеждений и чувств, профессионально-значимых психологических и социально-психологических качеств личности.</w:t>
      </w:r>
    </w:p>
    <w:p w:rsidR="00265AA1" w:rsidRDefault="00DB757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Модуль «Работа с родителями»</w:t>
      </w:r>
    </w:p>
    <w:p w:rsidR="00265AA1" w:rsidRDefault="00DB75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создания условий для разнообразия форм взаимодействия и сотрудничества школы и родителей, повышения ответственности родителей за воспитание своих детей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заинтересованности их в положительном результате образовательного процесса, содействии повышению авторитета родителей в семье в лицее проводится  работа по установлению сотрудничества с родителями обучающихся.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65AA1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>
            <w:pPr>
              <w:pStyle w:val="ab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Проведенные мероприятия</w:t>
            </w:r>
          </w:p>
        </w:tc>
      </w:tr>
      <w:tr w:rsidR="00265AA1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Информационно-просветительское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Pr="00653B6C" w:rsidRDefault="00DB7576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3B6C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Информация размещается на сайте  и группе ВК лицея, в родительских чатах классов. П</w:t>
            </w:r>
            <w:r w:rsidR="00653B6C" w:rsidRPr="00653B6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роведено 4 </w:t>
            </w:r>
            <w:proofErr w:type="gramStart"/>
            <w:r w:rsidR="00653B6C" w:rsidRPr="00653B6C">
              <w:rPr>
                <w:rFonts w:ascii="Liberation Serif" w:hAnsi="Liberation Serif"/>
                <w:color w:val="000000"/>
                <w:sz w:val="24"/>
                <w:szCs w:val="24"/>
              </w:rPr>
              <w:t>общешкольных</w:t>
            </w:r>
            <w:proofErr w:type="gramEnd"/>
            <w:r w:rsidR="00653B6C" w:rsidRPr="00653B6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родительских собрания</w:t>
            </w:r>
            <w:r w:rsidRPr="00653B6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течение учебного года.</w:t>
            </w:r>
            <w:r w:rsidR="00653B6C" w:rsidRPr="00653B6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653B6C" w:rsidRPr="00653B6C">
              <w:rPr>
                <w:rFonts w:ascii="Times New Roman" w:hAnsi="Times New Roman" w:cs="Times New Roman"/>
                <w:sz w:val="24"/>
                <w:szCs w:val="24"/>
              </w:rPr>
              <w:t>Проведено 4 заседания родительского клуба «Контакт»</w:t>
            </w:r>
            <w:proofErr w:type="gramStart"/>
            <w:r w:rsidR="00653B6C" w:rsidRPr="00653B6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53B6C" w:rsidRPr="00653B6C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обсуждались вопросы взаимодействия родительской общественности и администрации лицея, </w:t>
            </w:r>
            <w:r w:rsidR="00653B6C" w:rsidRPr="00653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воспитания детей в семье.</w:t>
            </w:r>
          </w:p>
        </w:tc>
      </w:tr>
      <w:tr w:rsidR="00265AA1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Организационн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="00405EC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деятельностное</w:t>
            </w:r>
            <w:proofErr w:type="spellEnd"/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Заседания Совета родителей лицея, Совета по профилактике правонарушений среди обучающихся, привлечение родителей к организации и участию внеклассных мероприятий, экскурсий, ту</w:t>
            </w:r>
            <w:r w:rsidR="00405EC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ристического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слета. Анкетирование родителей «О качестве услуг, предоставляемых  лицеем».</w:t>
            </w:r>
          </w:p>
        </w:tc>
      </w:tr>
    </w:tbl>
    <w:p w:rsidR="00265AA1" w:rsidRDefault="00DB757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Модуль «Курсы внеурочной деятельности»</w:t>
      </w:r>
    </w:p>
    <w:p w:rsidR="00265AA1" w:rsidRDefault="00DB7576">
      <w:pPr>
        <w:spacing w:before="280" w:after="28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 реализуется в 1-11 классах по направлениям: </w:t>
      </w:r>
    </w:p>
    <w:p w:rsidR="00265AA1" w:rsidRDefault="00DB7576">
      <w:pPr>
        <w:pStyle w:val="4"/>
        <w:shd w:val="clear" w:color="auto" w:fill="auto"/>
        <w:spacing w:line="274" w:lineRule="exact"/>
        <w:ind w:left="60" w:firstLine="0"/>
        <w:jc w:val="both"/>
      </w:pPr>
      <w:r>
        <w:rPr>
          <w:rStyle w:val="a5"/>
          <w:b/>
          <w:i w:val="0"/>
          <w:color w:val="auto"/>
          <w:sz w:val="24"/>
          <w:szCs w:val="24"/>
          <w:u w:val="single"/>
        </w:rPr>
        <w:t>Познавательная деятельность</w:t>
      </w:r>
      <w:r>
        <w:rPr>
          <w:sz w:val="24"/>
          <w:szCs w:val="24"/>
        </w:rPr>
        <w:t>:</w:t>
      </w:r>
    </w:p>
    <w:p w:rsidR="00265AA1" w:rsidRDefault="00DB7576">
      <w:pPr>
        <w:pStyle w:val="4"/>
        <w:shd w:val="clear" w:color="auto" w:fill="auto"/>
        <w:spacing w:line="274" w:lineRule="exact"/>
        <w:ind w:left="60" w:firstLine="0"/>
        <w:jc w:val="both"/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«Юным умникам и умницам», «</w:t>
      </w:r>
      <w:proofErr w:type="spellStart"/>
      <w:r>
        <w:rPr>
          <w:sz w:val="24"/>
          <w:szCs w:val="24"/>
        </w:rPr>
        <w:t>Читалочка</w:t>
      </w:r>
      <w:proofErr w:type="spellEnd"/>
      <w:r>
        <w:rPr>
          <w:sz w:val="24"/>
          <w:szCs w:val="24"/>
        </w:rPr>
        <w:t>», «Библиотека», «Занимательный русский язык», «Занимательная математика», «Английский в удовольствие», «Немецкий язык для начинающих», «Основы музейной деятельности», «Отзвуки» средневековья в жизни Санкт-Петербурга и петербуржцев», «Математический клуб», «Живая математика», «Географ-следопыт», «Экономическое пространство России», «Мир химии», «Линия жизни», «Занимательная биология», «Удивительный мир природы», «Компьютерная графика и дизайн», «Страноведение», «В мире английской грамматики», «Тайны русского языка», «Деловой Английский язык</w:t>
      </w:r>
      <w:proofErr w:type="gramEnd"/>
      <w:r>
        <w:rPr>
          <w:sz w:val="24"/>
          <w:szCs w:val="24"/>
        </w:rPr>
        <w:t xml:space="preserve">», «Английский клуб», «Лаборатория «Прикладная математика», «Школьное ТВ». </w:t>
      </w:r>
    </w:p>
    <w:p w:rsidR="00265AA1" w:rsidRDefault="00DB7576">
      <w:pPr>
        <w:widowControl w:val="0"/>
        <w:spacing w:after="56" w:line="274" w:lineRule="exact"/>
        <w:ind w:left="60"/>
        <w:jc w:val="both"/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Художественное творчество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5AA1" w:rsidRDefault="00DB7576">
      <w:r>
        <w:rPr>
          <w:rFonts w:ascii="Times New Roman" w:hAnsi="Times New Roman" w:cs="Times New Roman"/>
          <w:sz w:val="24"/>
          <w:szCs w:val="24"/>
        </w:rPr>
        <w:t>«В гостях у сказки»,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Музыка и мы», хор «Звонкие голоса», «Рисуем мир».</w:t>
      </w:r>
    </w:p>
    <w:p w:rsidR="00265AA1" w:rsidRDefault="00DB7576">
      <w:pPr>
        <w:widowControl w:val="0"/>
        <w:spacing w:after="60" w:line="278" w:lineRule="exact"/>
        <w:ind w:left="6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Проблемно-ценностное 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5AA1" w:rsidRDefault="00DB7576">
      <w:pPr>
        <w:widowControl w:val="0"/>
        <w:spacing w:after="60" w:line="278" w:lineRule="exact"/>
        <w:ind w:left="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«Введение в психологию», «Тропинка к своему я», «Добрая дорога детства». </w:t>
      </w:r>
    </w:p>
    <w:p w:rsidR="00265AA1" w:rsidRDefault="00DB7576">
      <w:pPr>
        <w:widowControl w:val="0"/>
        <w:spacing w:after="0" w:line="278" w:lineRule="exact"/>
        <w:ind w:left="60"/>
        <w:jc w:val="both"/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Туристско-краеведческая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5AA1" w:rsidRDefault="00DB7576">
      <w:pPr>
        <w:widowControl w:val="0"/>
        <w:spacing w:after="0" w:line="278" w:lineRule="exact"/>
        <w:ind w:left="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«Юный турист», «Основы пешеходного туризма», «Туристскими тропами», «Краеведение», «Край, в котором я живу». </w:t>
      </w:r>
    </w:p>
    <w:p w:rsidR="00265AA1" w:rsidRDefault="00265AA1">
      <w:pPr>
        <w:widowControl w:val="0"/>
        <w:spacing w:after="0" w:line="278" w:lineRule="exact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A1" w:rsidRDefault="00DB7576">
      <w:pPr>
        <w:widowControl w:val="0"/>
        <w:spacing w:after="60" w:line="274" w:lineRule="exact"/>
        <w:ind w:left="80" w:right="20"/>
        <w:jc w:val="both"/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Спортивно-оздоровительная деятельность:</w:t>
      </w:r>
    </w:p>
    <w:p w:rsidR="00265AA1" w:rsidRDefault="00DB7576">
      <w:pPr>
        <w:tabs>
          <w:tab w:val="left" w:pos="3870"/>
        </w:tabs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«Настольный теннис»,  «</w:t>
      </w:r>
      <w:r>
        <w:rPr>
          <w:rFonts w:ascii="Times New Roman" w:hAnsi="Times New Roman" w:cs="Times New Roman"/>
          <w:sz w:val="24"/>
          <w:szCs w:val="24"/>
        </w:rPr>
        <w:t>Волейбол»,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Баскетбол», «ГТО», «Шахматы», «Самбо», «Юный пожарный», «</w:t>
      </w:r>
      <w:r>
        <w:rPr>
          <w:rFonts w:ascii="Times New Roman" w:hAnsi="Times New Roman" w:cs="Times New Roman"/>
          <w:sz w:val="24"/>
          <w:szCs w:val="24"/>
        </w:rPr>
        <w:t>Есть такая профессия - Родину защищать!», «Безопасное колесо».</w:t>
      </w:r>
      <w:proofErr w:type="gramEnd"/>
    </w:p>
    <w:p w:rsidR="00265AA1" w:rsidRDefault="00DB7576">
      <w:pPr>
        <w:widowControl w:val="0"/>
        <w:tabs>
          <w:tab w:val="left" w:pos="176"/>
        </w:tabs>
        <w:spacing w:after="60" w:line="274" w:lineRule="exact"/>
        <w:ind w:left="80" w:right="20"/>
        <w:jc w:val="both"/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Трудовая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5AA1" w:rsidRDefault="00DB7576">
      <w:pPr>
        <w:widowControl w:val="0"/>
        <w:tabs>
          <w:tab w:val="left" w:pos="176"/>
        </w:tabs>
        <w:spacing w:after="60" w:line="274" w:lineRule="exact"/>
        <w:ind w:left="80" w:right="20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Квиллинг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«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Очумелые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ручки».</w:t>
      </w:r>
    </w:p>
    <w:p w:rsidR="00265AA1" w:rsidRDefault="00DB7576">
      <w:pPr>
        <w:widowControl w:val="0"/>
        <w:spacing w:after="95" w:line="274" w:lineRule="exact"/>
        <w:ind w:left="80" w:right="20"/>
        <w:jc w:val="both"/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Игровая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5AA1" w:rsidRDefault="00DB7576">
      <w:pPr>
        <w:widowControl w:val="0"/>
        <w:spacing w:after="95" w:line="274" w:lineRule="exact"/>
        <w:ind w:left="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«Агитбригада», ЮИД, «Зарница» для всех». </w:t>
      </w:r>
    </w:p>
    <w:p w:rsidR="00265AA1" w:rsidRDefault="00DB757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учащиеся лицея охвачены внеурочной деятельностью. Содержание занятий соответствует возрастным особенностям, технологии занятий работают на образовательный результат.</w:t>
      </w:r>
    </w:p>
    <w:p w:rsidR="00265AA1" w:rsidRDefault="00DB757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Модуль «Самоуправление»</w:t>
      </w:r>
    </w:p>
    <w:p w:rsidR="00E05428" w:rsidRDefault="00DB7576" w:rsidP="00E05428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целью привлечения каждого школьника в общие </w:t>
      </w:r>
      <w:r w:rsidR="00405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дела, общий поиск и творчество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самоуправление в лицее выстраивается по трем уровням: индивидуальном, классном и Школьном ученическим совете.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428">
        <w:rPr>
          <w:rFonts w:ascii="Times New Roman" w:hAnsi="Times New Roman" w:cs="Times New Roman"/>
          <w:bCs/>
          <w:sz w:val="24"/>
        </w:rPr>
        <w:t>В соответствии с планом работы Школьного ученического совета ежемесячно  проводились заседания ШС, на которых обсуждались и координировались вопросы деятельности ученического самоуправления. Актив ученического самоуправления выступил инициатором проведения и организатором творческих и развлекательных общешкольных мероприятий.</w:t>
      </w:r>
      <w:r w:rsidR="00E05428">
        <w:rPr>
          <w:rFonts w:ascii="Times New Roman" w:hAnsi="Times New Roman" w:cs="Times New Roman"/>
          <w:b/>
          <w:bCs/>
          <w:sz w:val="24"/>
        </w:rPr>
        <w:t xml:space="preserve">  </w:t>
      </w:r>
      <w:r w:rsidR="00E05428">
        <w:rPr>
          <w:rFonts w:ascii="Times New Roman" w:hAnsi="Times New Roman" w:cs="Times New Roman"/>
          <w:sz w:val="24"/>
        </w:rPr>
        <w:t xml:space="preserve">При его непосредственном участии были организованы и проведены  Дни самоуправления в октябре и марте  конкурсы на «Лучший ученический коллектив года» и «Самый новогодний кабинет», школьные и районные благотворительные акции.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учебного года проведено 9 заседаний ШС. </w:t>
      </w:r>
    </w:p>
    <w:p w:rsidR="00E05428" w:rsidRPr="00E05428" w:rsidRDefault="00E05428" w:rsidP="00E05428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42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 течение нескольких лет в лицее успешно работает добровольческая команда в количестве 20 человек. </w:t>
      </w:r>
      <w:r w:rsidRPr="00E0542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Основные направления деятельности: экологическое, профилактическое, гражданско-патриотическое, социальная помощь. </w:t>
      </w:r>
    </w:p>
    <w:p w:rsidR="00E05428" w:rsidRDefault="00E05428" w:rsidP="00E05428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С 2020</w:t>
      </w:r>
      <w:r w:rsidRPr="00E0542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года к</w:t>
      </w:r>
      <w:r w:rsidRPr="00E0542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уратором работы по поддержке детских социальных инициатив в лицее является педагог-организатор П.П. </w:t>
      </w:r>
      <w:proofErr w:type="spellStart"/>
      <w:r w:rsidRPr="00E0542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Колотвин</w:t>
      </w:r>
      <w:proofErr w:type="spellEnd"/>
      <w:r w:rsidRPr="00E0542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. При поддержке воспитательной службы лицея в лице зам. директора по ВР Т.А. </w:t>
      </w:r>
      <w:proofErr w:type="spellStart"/>
      <w:r w:rsidRPr="00E0542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Гурашкиной</w:t>
      </w:r>
      <w:proofErr w:type="spellEnd"/>
      <w:r w:rsidRPr="00E0542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и педагога-организатора </w:t>
      </w:r>
      <w:proofErr w:type="spellStart"/>
      <w:r w:rsidRPr="00E0542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Л.И.Акинчиц</w:t>
      </w:r>
      <w:proofErr w:type="spellEnd"/>
      <w:r w:rsidRPr="00E0542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в течение года были проведено </w:t>
      </w:r>
      <w:r w:rsidRPr="00E0542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12 акций, среди которых: «Георгиевская ленточка», «Подарок ветерану», «Весенняя неделя добра», «Старость в радость», </w:t>
      </w:r>
      <w:r w:rsidRPr="00E0542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Уроки добровольчества  в 5-11 классах,  видеопоздравления ко Дню учителя, Новому году, Дню полного освобождения Ленинграда от блокады, 23 февраля, Женскому дню, Дню космонавтики, Дню Победы и др. </w:t>
      </w:r>
    </w:p>
    <w:p w:rsidR="00E05428" w:rsidRPr="00E05428" w:rsidRDefault="00E05428" w:rsidP="00E05428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E05428">
        <w:rPr>
          <w:rFonts w:ascii="Times New Roman" w:eastAsia="Times New Roman" w:hAnsi="Times New Roman" w:cs="Times New Roman"/>
          <w:kern w:val="2"/>
          <w:sz w:val="24"/>
          <w:szCs w:val="24"/>
        </w:rPr>
        <w:t>Второй год подряд специалистами ЦППМСП Курортного района в лицее проводятся Занятия по добровольчеству с учащимися 8 класса. Результатом этих занятий стало успешное участие учащихся 8 класса в районном Турнире медиаторов.</w:t>
      </w:r>
    </w:p>
    <w:p w:rsidR="00265AA1" w:rsidRDefault="00DB757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6.Модуль «Профориентация»</w:t>
      </w:r>
    </w:p>
    <w:p w:rsidR="00265AA1" w:rsidRDefault="00DB757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оказания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 учащимся в процессе выбора профиля обучения и сферы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деятельности, выработке у обучающихся сознательного отношения к труду, профессиональному самоопределению в условиях свободы выбора сферы деятельности в соответствии со своими возможностями, способностями и учетом  требований рынка труда в лицее активно проводятся мероприятия по данному направлению.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организации мероприятий заняты  классные руководители, педагог-психолог, социальный педагог, зам. Директора по ВР.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2126"/>
        <w:gridCol w:w="3651"/>
      </w:tblGrid>
      <w:tr w:rsidR="00314D14" w:rsidTr="00405ECE">
        <w:tc>
          <w:tcPr>
            <w:tcW w:w="1384" w:type="dxa"/>
          </w:tcPr>
          <w:p w:rsidR="00314D14" w:rsidRDefault="00314D14" w:rsidP="007C3B25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Уровень образования</w:t>
            </w:r>
          </w:p>
        </w:tc>
        <w:tc>
          <w:tcPr>
            <w:tcW w:w="2410" w:type="dxa"/>
          </w:tcPr>
          <w:p w:rsidR="00314D14" w:rsidRDefault="00314D14" w:rsidP="007C3B25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работы</w:t>
            </w:r>
          </w:p>
        </w:tc>
        <w:tc>
          <w:tcPr>
            <w:tcW w:w="2126" w:type="dxa"/>
          </w:tcPr>
          <w:p w:rsidR="00314D14" w:rsidRDefault="00314D14" w:rsidP="007C3B25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Формы</w:t>
            </w:r>
          </w:p>
        </w:tc>
        <w:tc>
          <w:tcPr>
            <w:tcW w:w="3651" w:type="dxa"/>
          </w:tcPr>
          <w:p w:rsidR="00314D14" w:rsidRDefault="00405ECE" w:rsidP="007C3B25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Мероприятия</w:t>
            </w:r>
          </w:p>
        </w:tc>
      </w:tr>
      <w:tr w:rsidR="00314D14" w:rsidTr="00405ECE">
        <w:tc>
          <w:tcPr>
            <w:tcW w:w="1384" w:type="dxa"/>
          </w:tcPr>
          <w:p w:rsidR="00314D14" w:rsidRDefault="00314D14" w:rsidP="007C3B25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НОО</w:t>
            </w:r>
          </w:p>
        </w:tc>
        <w:tc>
          <w:tcPr>
            <w:tcW w:w="2410" w:type="dxa"/>
          </w:tcPr>
          <w:p w:rsidR="00314D14" w:rsidRDefault="00314D14" w:rsidP="007C3B25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Знакомство с многообразием профессионального труда.</w:t>
            </w:r>
          </w:p>
        </w:tc>
        <w:tc>
          <w:tcPr>
            <w:tcW w:w="2126" w:type="dxa"/>
          </w:tcPr>
          <w:p w:rsidR="00314D14" w:rsidRDefault="00314D14" w:rsidP="007C3B2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игры;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квесты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</w:p>
          <w:p w:rsidR="00314D14" w:rsidRDefault="00314D14" w:rsidP="007C3B25">
            <w:pPr>
              <w:widowControl w:val="0"/>
              <w:tabs>
                <w:tab w:val="left" w:pos="680"/>
              </w:tabs>
              <w:spacing w:after="120"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Классные часы, внеурочные </w:t>
            </w:r>
            <w:r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занятия; экскурсии на предприятия города</w:t>
            </w:r>
          </w:p>
        </w:tc>
        <w:tc>
          <w:tcPr>
            <w:tcW w:w="3651" w:type="dxa"/>
          </w:tcPr>
          <w:p w:rsidR="00314D14" w:rsidRPr="00314D14" w:rsidRDefault="00314D14" w:rsidP="00314D14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4D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Оформление уголка «Мир профессий»;</w:t>
            </w:r>
          </w:p>
          <w:p w:rsidR="00314D14" w:rsidRDefault="00314D14" w:rsidP="00314D14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D14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День самоуправления в канун Дня учителя; </w:t>
            </w:r>
            <w:proofErr w:type="spellStart"/>
            <w:r w:rsidR="00405ECE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кл</w:t>
            </w:r>
            <w:proofErr w:type="spellEnd"/>
            <w:r w:rsidR="00405ECE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. часы </w:t>
            </w:r>
            <w:r w:rsidRPr="00314D14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 «Трудом красив </w:t>
            </w:r>
            <w:r w:rsidRPr="00314D14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и славен человек».</w:t>
            </w:r>
          </w:p>
        </w:tc>
      </w:tr>
      <w:tr w:rsidR="00314D14" w:rsidTr="00405ECE">
        <w:tc>
          <w:tcPr>
            <w:tcW w:w="1384" w:type="dxa"/>
          </w:tcPr>
          <w:p w:rsidR="00314D14" w:rsidRDefault="00314D14" w:rsidP="007C3B25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ООО</w:t>
            </w:r>
          </w:p>
        </w:tc>
        <w:tc>
          <w:tcPr>
            <w:tcW w:w="2410" w:type="dxa"/>
          </w:tcPr>
          <w:p w:rsidR="00314D14" w:rsidRDefault="00314D14" w:rsidP="007C3B25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Развитие личного интереса к профессиональной деятельности. Представление о собственных интересах и возможностях. Приобретение первоначального опыта в различных сферах профессиональной практики.</w:t>
            </w:r>
          </w:p>
        </w:tc>
        <w:tc>
          <w:tcPr>
            <w:tcW w:w="2126" w:type="dxa"/>
          </w:tcPr>
          <w:p w:rsidR="00314D14" w:rsidRDefault="00314D14" w:rsidP="007C3B25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Профессиональные пробы; </w:t>
            </w:r>
          </w:p>
          <w:p w:rsidR="00314D14" w:rsidRDefault="00314D14" w:rsidP="007C3B25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Экскурсии на предприятия города; Диагностика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; Консультирование обучающихся;</w:t>
            </w:r>
          </w:p>
          <w:p w:rsidR="00314D14" w:rsidRDefault="00314D14" w:rsidP="007C3B25">
            <w:pPr>
              <w:widowControl w:val="0"/>
              <w:tabs>
                <w:tab w:val="left" w:pos="680"/>
              </w:tabs>
              <w:spacing w:after="120"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 Участие во Всероссийских и городских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проектах.</w:t>
            </w:r>
          </w:p>
        </w:tc>
        <w:tc>
          <w:tcPr>
            <w:tcW w:w="3651" w:type="dxa"/>
          </w:tcPr>
          <w:p w:rsidR="00314D14" w:rsidRDefault="00314D14" w:rsidP="007C3B25">
            <w:pPr>
              <w:widowControl w:val="0"/>
              <w:tabs>
                <w:tab w:val="left" w:pos="1581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Оформление уголка «Твой профессиональный выбор»;</w:t>
            </w:r>
          </w:p>
          <w:p w:rsidR="00314D14" w:rsidRDefault="00314D14" w:rsidP="007C3B25">
            <w:pPr>
              <w:widowControl w:val="0"/>
              <w:tabs>
                <w:tab w:val="left" w:pos="1595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Выставка поделок, творческих работ «Мир моих увлечений»;</w:t>
            </w:r>
          </w:p>
          <w:p w:rsidR="00314D14" w:rsidRDefault="00314D14" w:rsidP="007C3B25">
            <w:pPr>
              <w:widowControl w:val="0"/>
              <w:tabs>
                <w:tab w:val="left" w:pos="1590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Конференции для учащихся 9-х классов: «Мир профессий»;</w:t>
            </w:r>
          </w:p>
          <w:p w:rsidR="00314D14" w:rsidRDefault="00314D14" w:rsidP="007C3B25">
            <w:pPr>
              <w:widowControl w:val="0"/>
              <w:tabs>
                <w:tab w:val="left" w:pos="1600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Деловая игра «Ярмарка профессий»;</w:t>
            </w:r>
          </w:p>
          <w:p w:rsidR="00314D14" w:rsidRDefault="00314D14" w:rsidP="007C3B25">
            <w:pPr>
              <w:widowControl w:val="0"/>
              <w:tabs>
                <w:tab w:val="left" w:pos="1586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Цикл классных часов «Герои мирного времени»;</w:t>
            </w:r>
          </w:p>
          <w:p w:rsidR="00314D14" w:rsidRDefault="00314D14" w:rsidP="007C3B25">
            <w:pPr>
              <w:widowControl w:val="0"/>
              <w:tabs>
                <w:tab w:val="left" w:pos="1595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Участие в проекте «Навигатор профессий»;</w:t>
            </w:r>
          </w:p>
          <w:p w:rsidR="00314D14" w:rsidRDefault="00314D14" w:rsidP="007C3B25">
            <w:pPr>
              <w:widowControl w:val="0"/>
              <w:tabs>
                <w:tab w:val="left" w:pos="1595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Участие во Всероссийском открытом уроке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 в рамках федерального проекта «Успех каждого ребенка» национального проекта «Образования», «Билет в будущее!</w:t>
            </w:r>
          </w:p>
          <w:p w:rsidR="00314D14" w:rsidRDefault="00314D14" w:rsidP="007C3B25">
            <w:pPr>
              <w:widowControl w:val="0"/>
              <w:tabs>
                <w:tab w:val="left" w:pos="1595"/>
              </w:tabs>
              <w:spacing w:after="120" w:line="302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Участие в районном конкурсе эссе «Профессия моей мечты»</w:t>
            </w:r>
          </w:p>
          <w:p w:rsidR="00314D14" w:rsidRPr="00405ECE" w:rsidRDefault="00405ECE" w:rsidP="007C3B25">
            <w:pPr>
              <w:widowControl w:val="0"/>
              <w:tabs>
                <w:tab w:val="left" w:pos="680"/>
              </w:tabs>
              <w:spacing w:after="120" w:line="274" w:lineRule="exact"/>
              <w:ind w:right="200"/>
              <w:jc w:val="both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-Экскурсия</w:t>
            </w:r>
            <w:r w:rsidRPr="00405ECE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 10 </w:t>
            </w:r>
            <w:r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класса в лабораторию </w:t>
            </w:r>
            <w:r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val="en-US" w:eastAsia="ru-RU"/>
              </w:rPr>
              <w:t>HELIX</w:t>
            </w:r>
          </w:p>
          <w:p w:rsidR="00314D14" w:rsidRDefault="00314D14" w:rsidP="007C3B25">
            <w:pPr>
              <w:widowControl w:val="0"/>
              <w:tabs>
                <w:tab w:val="right" w:pos="1334"/>
                <w:tab w:val="center" w:pos="1637"/>
                <w:tab w:val="right" w:pos="2976"/>
                <w:tab w:val="right" w:pos="4343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</w:r>
            <w:r w:rsidR="00405E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«Ярмарке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</w:r>
            <w:r w:rsidR="00405E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профессий»</w:t>
            </w:r>
          </w:p>
          <w:p w:rsidR="00314D14" w:rsidRDefault="00314D14" w:rsidP="007C3B25">
            <w:pPr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(Ледовый дворец)</w:t>
            </w:r>
          </w:p>
          <w:p w:rsidR="00314D14" w:rsidRDefault="00314D14" w:rsidP="007C3B25">
            <w:pPr>
              <w:widowControl w:val="0"/>
              <w:tabs>
                <w:tab w:val="right" w:pos="1334"/>
                <w:tab w:val="center" w:pos="1637"/>
                <w:tab w:val="right" w:pos="2976"/>
                <w:tab w:val="right" w:pos="4343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  <w:t>проекте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  <w:t>«Молодые</w:t>
            </w:r>
          </w:p>
          <w:p w:rsidR="00314D14" w:rsidRDefault="00314D14" w:rsidP="007C3B25">
            <w:pPr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профессионалы»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Экспофорум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314D14" w:rsidRDefault="00314D14" w:rsidP="007C3B25">
            <w:pPr>
              <w:widowControl w:val="0"/>
              <w:tabs>
                <w:tab w:val="left" w:pos="332"/>
                <w:tab w:val="center" w:pos="1973"/>
                <w:tab w:val="right" w:pos="4343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  <w:t>мероприятиях</w:t>
            </w:r>
          </w:p>
          <w:p w:rsidR="00314D14" w:rsidRDefault="00314D14" w:rsidP="007C3B25">
            <w:pPr>
              <w:widowControl w:val="0"/>
              <w:spacing w:after="0" w:line="298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допризывной подготовки военкомата Курортного района</w:t>
            </w:r>
          </w:p>
          <w:p w:rsidR="00314D14" w:rsidRDefault="00314D14" w:rsidP="007C3B25">
            <w:pPr>
              <w:widowControl w:val="0"/>
              <w:tabs>
                <w:tab w:val="left" w:pos="332"/>
                <w:tab w:val="right" w:pos="4343"/>
              </w:tabs>
              <w:spacing w:after="0" w:line="298" w:lineRule="exact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 Занятия психолога «Как</w:t>
            </w:r>
          </w:p>
          <w:p w:rsidR="00314D14" w:rsidRDefault="00314D14" w:rsidP="00405ECE">
            <w:pPr>
              <w:widowControl w:val="0"/>
              <w:spacing w:after="0" w:line="298" w:lineRule="exact"/>
              <w:ind w:right="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организовать досуг, который может помочь в выборе профессии»</w:t>
            </w:r>
          </w:p>
          <w:p w:rsidR="00314D14" w:rsidRDefault="00314D14" w:rsidP="007C3B25">
            <w:pPr>
              <w:widowControl w:val="0"/>
              <w:tabs>
                <w:tab w:val="left" w:pos="332"/>
              </w:tabs>
              <w:spacing w:after="0" w:line="298" w:lineRule="exact"/>
              <w:ind w:right="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 Беседа специалистов «Возможности дополнительного образования в Курортном районе»</w:t>
            </w:r>
          </w:p>
          <w:p w:rsidR="00314D14" w:rsidRDefault="00314D14" w:rsidP="007C3B25">
            <w:pPr>
              <w:widowControl w:val="0"/>
              <w:tabs>
                <w:tab w:val="left" w:pos="332"/>
              </w:tabs>
              <w:spacing w:after="0" w:line="298" w:lineRule="exact"/>
              <w:ind w:right="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-Социологическое исследование</w:t>
            </w:r>
          </w:p>
          <w:p w:rsidR="00314D14" w:rsidRDefault="00314D14" w:rsidP="007C3B25">
            <w:pPr>
              <w:widowControl w:val="0"/>
              <w:tabs>
                <w:tab w:val="left" w:pos="332"/>
              </w:tabs>
              <w:spacing w:after="0" w:line="298" w:lineRule="exact"/>
              <w:ind w:right="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«Профессиональные намерения выпускников 9-11 классов»</w:t>
            </w:r>
          </w:p>
          <w:p w:rsidR="00314D14" w:rsidRDefault="00314D14" w:rsidP="007C3B25">
            <w:pPr>
              <w:widowControl w:val="0"/>
              <w:tabs>
                <w:tab w:val="left" w:pos="332"/>
              </w:tabs>
              <w:spacing w:after="0" w:line="298" w:lineRule="exact"/>
              <w:ind w:right="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-Ценностно-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профориентационное</w:t>
            </w:r>
            <w:proofErr w:type="spellEnd"/>
          </w:p>
          <w:p w:rsidR="00314D14" w:rsidRDefault="00314D14" w:rsidP="007C3B25">
            <w:pPr>
              <w:widowControl w:val="0"/>
              <w:tabs>
                <w:tab w:val="left" w:pos="332"/>
              </w:tabs>
              <w:spacing w:after="0" w:line="298" w:lineRule="exact"/>
              <w:ind w:right="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тестирование на Портале</w:t>
            </w:r>
          </w:p>
          <w:p w:rsidR="00314D14" w:rsidRDefault="00314D14" w:rsidP="007C3B25">
            <w:pPr>
              <w:widowControl w:val="0"/>
              <w:tabs>
                <w:tab w:val="left" w:pos="332"/>
              </w:tabs>
              <w:spacing w:after="0" w:line="298" w:lineRule="exact"/>
              <w:ind w:right="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«Петербургское образование»</w:t>
            </w:r>
          </w:p>
          <w:p w:rsidR="00314D14" w:rsidRDefault="00314D14" w:rsidP="007C3B25">
            <w:pPr>
              <w:widowControl w:val="0"/>
              <w:tabs>
                <w:tab w:val="left" w:pos="332"/>
              </w:tabs>
              <w:spacing w:after="0" w:line="298" w:lineRule="exact"/>
              <w:ind w:right="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беседы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«Дороги, которые мы выбираем»</w:t>
            </w:r>
          </w:p>
          <w:p w:rsidR="00314D14" w:rsidRDefault="00314D14" w:rsidP="00405ECE">
            <w:pPr>
              <w:widowControl w:val="0"/>
              <w:tabs>
                <w:tab w:val="left" w:pos="332"/>
              </w:tabs>
              <w:spacing w:after="0" w:line="298" w:lineRule="exact"/>
              <w:ind w:right="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-Встречи с представителями интересных профессий. </w:t>
            </w:r>
          </w:p>
          <w:p w:rsidR="00314D14" w:rsidRDefault="00314D14" w:rsidP="007C3B25">
            <w:pPr>
              <w:widowControl w:val="0"/>
              <w:tabs>
                <w:tab w:val="left" w:pos="332"/>
              </w:tabs>
              <w:spacing w:after="0" w:line="298" w:lineRule="exact"/>
              <w:ind w:right="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-Игра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Правознайка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» в рамках меся</w:t>
            </w:r>
            <w:r w:rsidR="00405EC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ца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правовых знаний.</w:t>
            </w:r>
          </w:p>
          <w:p w:rsidR="00314D14" w:rsidRDefault="00314D14" w:rsidP="007C3B25">
            <w:pPr>
              <w:widowControl w:val="0"/>
              <w:tabs>
                <w:tab w:val="left" w:pos="332"/>
              </w:tabs>
              <w:spacing w:after="0" w:line="298" w:lineRule="exact"/>
              <w:ind w:right="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-Городской семинар «Эффективные формы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работы на различных ступенях обучения»</w:t>
            </w:r>
          </w:p>
          <w:p w:rsidR="00314D14" w:rsidRDefault="00314D14" w:rsidP="007C3B25">
            <w:pPr>
              <w:spacing w:after="0" w:line="30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участия обучающихся в проектах, конкурса</w:t>
            </w:r>
            <w:r w:rsidR="00405E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х, творческих мероприятиях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314D14" w:rsidRDefault="00405ECE" w:rsidP="007C3B25">
            <w:pPr>
              <w:pStyle w:val="30"/>
              <w:shd w:val="clear" w:color="auto" w:fill="auto"/>
              <w:tabs>
                <w:tab w:val="left" w:pos="302"/>
                <w:tab w:val="right" w:pos="4322"/>
              </w:tabs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>
              <w:t>-</w:t>
            </w:r>
            <w:proofErr w:type="spellStart"/>
            <w:r w:rsidR="00314D14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конференция</w:t>
            </w:r>
            <w:r w:rsidR="00314D14">
              <w:rPr>
                <w:rFonts w:ascii="Times New Roman" w:hAnsi="Times New Roman" w:cs="Times New Roman"/>
              </w:rPr>
              <w:tab/>
              <w:t>лекция</w:t>
            </w:r>
          </w:p>
          <w:p w:rsidR="00314D14" w:rsidRDefault="00314D14" w:rsidP="007C3B25">
            <w:pPr>
              <w:pStyle w:val="30"/>
              <w:shd w:val="clear" w:color="auto" w:fill="auto"/>
              <w:tabs>
                <w:tab w:val="right" w:pos="4322"/>
              </w:tabs>
              <w:spacing w:line="302" w:lineRule="exact"/>
              <w:ind w:right="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профессии цифрового мира» с приглашение представителя Гуманитарного</w:t>
            </w:r>
            <w:r>
              <w:rPr>
                <w:rFonts w:ascii="Times New Roman" w:hAnsi="Times New Roman" w:cs="Times New Roman"/>
              </w:rPr>
              <w:tab/>
              <w:t>университета</w:t>
            </w:r>
          </w:p>
          <w:p w:rsidR="00314D14" w:rsidRDefault="00314D14" w:rsidP="007C3B25">
            <w:pPr>
              <w:pStyle w:val="30"/>
              <w:shd w:val="clear" w:color="auto" w:fill="auto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профсоюзов.</w:t>
            </w:r>
          </w:p>
          <w:p w:rsidR="00314D14" w:rsidRDefault="00314D14" w:rsidP="007C3B25">
            <w:pPr>
              <w:widowControl w:val="0"/>
              <w:tabs>
                <w:tab w:val="left" w:pos="302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Круглый стол для родителей «Влияние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  <w:t>семьи на профессиональный выбор»</w:t>
            </w:r>
          </w:p>
          <w:p w:rsidR="00314D14" w:rsidRDefault="00314D14" w:rsidP="007C3B25">
            <w:pPr>
              <w:spacing w:after="0" w:line="30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-Организация методической помощи</w:t>
            </w:r>
          </w:p>
          <w:p w:rsidR="00314D14" w:rsidRDefault="00314D14" w:rsidP="007C3B25">
            <w:pPr>
              <w:widowControl w:val="0"/>
              <w:tabs>
                <w:tab w:val="left" w:pos="2189"/>
              </w:tabs>
              <w:spacing w:after="0" w:line="30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классным руководителям в разработке классных часов, подготовке внеклассных мероприятий </w:t>
            </w:r>
          </w:p>
          <w:p w:rsidR="00314D14" w:rsidRDefault="00314D14" w:rsidP="007C3B25">
            <w:pPr>
              <w:tabs>
                <w:tab w:val="left" w:pos="2189"/>
              </w:tabs>
              <w:spacing w:after="0" w:line="30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 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  <w:t>для педагогов консультаций психолога по изучению личности обучающегося</w:t>
            </w:r>
          </w:p>
          <w:p w:rsidR="00314D14" w:rsidRDefault="00314D14" w:rsidP="007C3B25">
            <w:pPr>
              <w:widowControl w:val="0"/>
              <w:tabs>
                <w:tab w:val="left" w:pos="302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D14" w:rsidTr="00405ECE">
        <w:tc>
          <w:tcPr>
            <w:tcW w:w="1384" w:type="dxa"/>
          </w:tcPr>
          <w:p w:rsidR="00314D14" w:rsidRDefault="00314D14" w:rsidP="007C3B25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СОО</w:t>
            </w:r>
          </w:p>
        </w:tc>
        <w:tc>
          <w:tcPr>
            <w:tcW w:w="2410" w:type="dxa"/>
          </w:tcPr>
          <w:p w:rsidR="00314D14" w:rsidRDefault="00314D14" w:rsidP="007C3B2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Осуществление осознанной самоподготовки и саморазвития, формирование профессиональных качеств в выбираемом виде труда, коррекция</w:t>
            </w:r>
          </w:p>
          <w:p w:rsidR="00314D14" w:rsidRDefault="00314D14" w:rsidP="007C3B25">
            <w:pPr>
              <w:widowControl w:val="0"/>
              <w:tabs>
                <w:tab w:val="left" w:pos="680"/>
              </w:tabs>
              <w:spacing w:after="120"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профессиональных планов, оценка готовности к предпочитаемой деятельности</w:t>
            </w:r>
          </w:p>
        </w:tc>
        <w:tc>
          <w:tcPr>
            <w:tcW w:w="2126" w:type="dxa"/>
          </w:tcPr>
          <w:p w:rsidR="00314D14" w:rsidRDefault="00314D14" w:rsidP="007C3B2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Деловые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игры; </w:t>
            </w:r>
          </w:p>
          <w:p w:rsidR="00314D14" w:rsidRDefault="00314D14" w:rsidP="007C3B2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Классные часы;</w:t>
            </w:r>
          </w:p>
          <w:p w:rsidR="00314D14" w:rsidRDefault="00314D14" w:rsidP="007C3B2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Анкетирование, тестирование профессиональной направленности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314D14" w:rsidRDefault="00314D14" w:rsidP="007C3B2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Онлайн тестирование обучающихся;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мероприятиях «Службы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занятости» района;</w:t>
            </w:r>
          </w:p>
          <w:p w:rsidR="00314D14" w:rsidRDefault="00314D14" w:rsidP="007C3B25">
            <w:pPr>
              <w:widowControl w:val="0"/>
              <w:tabs>
                <w:tab w:val="left" w:pos="680"/>
              </w:tabs>
              <w:spacing w:after="120"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Участие в работе Всероссийских и городских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проектах.</w:t>
            </w:r>
          </w:p>
        </w:tc>
        <w:tc>
          <w:tcPr>
            <w:tcW w:w="3651" w:type="dxa"/>
          </w:tcPr>
          <w:p w:rsidR="00314D14" w:rsidRDefault="00314D14" w:rsidP="007C3B25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Участие во Всероссийских проектах «Билет в будущее», «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ПроеКТОриЯ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рофессиональные пробы).</w:t>
            </w:r>
          </w:p>
        </w:tc>
      </w:tr>
    </w:tbl>
    <w:p w:rsidR="00265AA1" w:rsidRDefault="00DB7576" w:rsidP="00314D1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 Модуль «Ключевые общешкольные дела»</w:t>
      </w:r>
    </w:p>
    <w:p w:rsidR="00265AA1" w:rsidRDefault="00DB7576">
      <w:pPr>
        <w:pStyle w:val="ad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В целях формирования единого школьного пространства и школьной идентичности в 2021-2022 учебном году в лицее прошли традиционные мероприятия:</w:t>
      </w:r>
    </w:p>
    <w:p w:rsidR="00265AA1" w:rsidRDefault="00265AA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5AA1" w:rsidRDefault="00DB7576">
      <w:pPr>
        <w:spacing w:line="240" w:lineRule="auto"/>
      </w:pPr>
      <w:r>
        <w:rPr>
          <w:rFonts w:ascii="Times New Roman" w:eastAsia="MS Mincho" w:hAnsi="Times New Roman" w:cs="Times New Roman"/>
          <w:sz w:val="24"/>
          <w:lang w:eastAsia="ja-JP"/>
        </w:rPr>
        <w:t>Сентябрь: День знаний</w:t>
      </w:r>
    </w:p>
    <w:p w:rsidR="00265AA1" w:rsidRDefault="00DB7576">
      <w:pPr>
        <w:spacing w:line="240" w:lineRule="auto"/>
      </w:pPr>
      <w:r>
        <w:rPr>
          <w:rFonts w:ascii="Times New Roman" w:eastAsia="MS Mincho" w:hAnsi="Times New Roman" w:cs="Times New Roman"/>
          <w:sz w:val="24"/>
          <w:lang w:eastAsia="ja-JP"/>
        </w:rPr>
        <w:t xml:space="preserve">                   День первоклассника </w:t>
      </w:r>
    </w:p>
    <w:p w:rsidR="00265AA1" w:rsidRDefault="00DB7576">
      <w:pPr>
        <w:spacing w:line="240" w:lineRule="auto"/>
        <w:jc w:val="both"/>
      </w:pPr>
      <w:r>
        <w:rPr>
          <w:rFonts w:ascii="Times New Roman" w:eastAsia="MS Mincho" w:hAnsi="Times New Roman" w:cs="Times New Roman"/>
          <w:sz w:val="24"/>
          <w:lang w:eastAsia="ja-JP"/>
        </w:rPr>
        <w:t xml:space="preserve">Октябрь: День учителя </w:t>
      </w:r>
    </w:p>
    <w:p w:rsidR="00265AA1" w:rsidRDefault="00DB7576">
      <w:pPr>
        <w:spacing w:line="240" w:lineRule="auto"/>
        <w:jc w:val="both"/>
      </w:pPr>
      <w:r>
        <w:rPr>
          <w:rFonts w:ascii="Times New Roman" w:eastAsia="MS Mincho" w:hAnsi="Times New Roman" w:cs="Times New Roman"/>
          <w:sz w:val="24"/>
          <w:lang w:eastAsia="ja-JP"/>
        </w:rPr>
        <w:t xml:space="preserve">                  Лицейский праздник</w:t>
      </w:r>
    </w:p>
    <w:p w:rsidR="00265AA1" w:rsidRDefault="00DB7576">
      <w:pPr>
        <w:spacing w:line="240" w:lineRule="auto"/>
        <w:jc w:val="both"/>
      </w:pPr>
      <w:r>
        <w:rPr>
          <w:rFonts w:ascii="Times New Roman" w:eastAsia="MS Mincho" w:hAnsi="Times New Roman" w:cs="Times New Roman"/>
          <w:sz w:val="24"/>
          <w:lang w:eastAsia="ja-JP"/>
        </w:rPr>
        <w:t xml:space="preserve">                  Акция «Спешите делать добро» ко Дню пожилого человека</w:t>
      </w:r>
    </w:p>
    <w:p w:rsidR="00265AA1" w:rsidRDefault="00DB7576">
      <w:pPr>
        <w:spacing w:line="240" w:lineRule="auto"/>
        <w:jc w:val="both"/>
      </w:pPr>
      <w:r>
        <w:rPr>
          <w:rFonts w:ascii="Times New Roman" w:eastAsia="MS Mincho" w:hAnsi="Times New Roman" w:cs="Times New Roman"/>
          <w:sz w:val="24"/>
          <w:lang w:eastAsia="ja-JP"/>
        </w:rPr>
        <w:t>Ноябрь:  Неделя толерантности</w:t>
      </w:r>
    </w:p>
    <w:p w:rsidR="00265AA1" w:rsidRDefault="00DB7576">
      <w:pPr>
        <w:spacing w:line="240" w:lineRule="auto"/>
        <w:jc w:val="both"/>
      </w:pPr>
      <w:r>
        <w:rPr>
          <w:rFonts w:ascii="Times New Roman" w:eastAsia="MS Mincho" w:hAnsi="Times New Roman" w:cs="Times New Roman"/>
          <w:sz w:val="24"/>
          <w:lang w:eastAsia="ja-JP"/>
        </w:rPr>
        <w:t xml:space="preserve">                 День матери</w:t>
      </w:r>
    </w:p>
    <w:p w:rsidR="00265AA1" w:rsidRDefault="00DB7576">
      <w:pPr>
        <w:spacing w:line="240" w:lineRule="auto"/>
        <w:jc w:val="both"/>
      </w:pPr>
      <w:r>
        <w:rPr>
          <w:rFonts w:ascii="Times New Roman" w:eastAsia="MS Mincho" w:hAnsi="Times New Roman" w:cs="Times New Roman"/>
          <w:sz w:val="24"/>
          <w:lang w:eastAsia="ja-JP"/>
        </w:rPr>
        <w:t>Декабрь: Акция «Спорт против вредных привычек»</w:t>
      </w:r>
    </w:p>
    <w:p w:rsidR="00265AA1" w:rsidRDefault="00DB7576">
      <w:pPr>
        <w:spacing w:line="240" w:lineRule="auto"/>
        <w:jc w:val="both"/>
      </w:pPr>
      <w:r>
        <w:rPr>
          <w:rFonts w:ascii="Times New Roman" w:eastAsia="MS Mincho" w:hAnsi="Times New Roman" w:cs="Times New Roman"/>
          <w:sz w:val="24"/>
          <w:lang w:eastAsia="ja-JP"/>
        </w:rPr>
        <w:t xml:space="preserve">                  Новогоднее шоу</w:t>
      </w:r>
    </w:p>
    <w:p w:rsidR="00265AA1" w:rsidRDefault="00DB7576">
      <w:pPr>
        <w:spacing w:line="240" w:lineRule="auto"/>
        <w:jc w:val="both"/>
      </w:pPr>
      <w:r>
        <w:rPr>
          <w:rFonts w:ascii="Times New Roman" w:eastAsia="MS Mincho" w:hAnsi="Times New Roman" w:cs="Times New Roman"/>
          <w:sz w:val="24"/>
          <w:lang w:eastAsia="ja-JP"/>
        </w:rPr>
        <w:t>Январь:  Блокадные дни Ленинграда</w:t>
      </w:r>
    </w:p>
    <w:p w:rsidR="00265AA1" w:rsidRDefault="00DB7576">
      <w:r>
        <w:rPr>
          <w:rFonts w:ascii="Times New Roman" w:eastAsia="MS Mincho" w:hAnsi="Times New Roman" w:cs="Times New Roman"/>
          <w:sz w:val="24"/>
          <w:lang w:eastAsia="ja-JP"/>
        </w:rPr>
        <w:t xml:space="preserve">               Рождественская благотворительная акция</w:t>
      </w:r>
    </w:p>
    <w:p w:rsidR="00265AA1" w:rsidRDefault="00DB7576">
      <w:pPr>
        <w:spacing w:line="240" w:lineRule="auto"/>
        <w:jc w:val="both"/>
      </w:pPr>
      <w:r>
        <w:rPr>
          <w:rFonts w:ascii="Times New Roman" w:eastAsia="MS Mincho" w:hAnsi="Times New Roman" w:cs="Times New Roman"/>
          <w:sz w:val="24"/>
          <w:lang w:eastAsia="ja-JP"/>
        </w:rPr>
        <w:t>Февраль: Праздничная почта ко Дню св. Валентина</w:t>
      </w:r>
    </w:p>
    <w:p w:rsidR="00265AA1" w:rsidRDefault="00DB7576">
      <w:pPr>
        <w:spacing w:line="240" w:lineRule="auto"/>
        <w:jc w:val="both"/>
      </w:pPr>
      <w:r>
        <w:rPr>
          <w:rFonts w:ascii="Times New Roman" w:eastAsia="MS Mincho" w:hAnsi="Times New Roman" w:cs="Times New Roman"/>
          <w:sz w:val="24"/>
          <w:lang w:eastAsia="ja-JP"/>
        </w:rPr>
        <w:t xml:space="preserve">                Спортивный праздник  ко Дню защитника Отечества</w:t>
      </w:r>
    </w:p>
    <w:p w:rsidR="00265AA1" w:rsidRDefault="00DB7576">
      <w:pPr>
        <w:spacing w:line="240" w:lineRule="auto"/>
        <w:jc w:val="both"/>
      </w:pPr>
      <w:r>
        <w:rPr>
          <w:rFonts w:ascii="Times New Roman" w:eastAsia="MS Mincho" w:hAnsi="Times New Roman" w:cs="Times New Roman"/>
          <w:sz w:val="24"/>
          <w:lang w:eastAsia="ja-JP"/>
        </w:rPr>
        <w:t>Март: Концерт «Милым женщинам»</w:t>
      </w:r>
    </w:p>
    <w:p w:rsidR="00265AA1" w:rsidRDefault="00DB7576">
      <w:pPr>
        <w:spacing w:line="240" w:lineRule="auto"/>
        <w:jc w:val="both"/>
      </w:pPr>
      <w:r>
        <w:rPr>
          <w:rFonts w:ascii="Times New Roman" w:eastAsia="MS Mincho" w:hAnsi="Times New Roman" w:cs="Times New Roman"/>
          <w:sz w:val="24"/>
          <w:lang w:eastAsia="ja-JP"/>
        </w:rPr>
        <w:t xml:space="preserve">            Фольклорный праздник «Прощай, Масленица</w:t>
      </w:r>
      <w:r w:rsidR="00370757">
        <w:rPr>
          <w:rFonts w:ascii="Times New Roman" w:eastAsia="MS Mincho" w:hAnsi="Times New Roman" w:cs="Times New Roman"/>
          <w:sz w:val="24"/>
          <w:lang w:eastAsia="ja-JP"/>
        </w:rPr>
        <w:t>»</w:t>
      </w:r>
    </w:p>
    <w:p w:rsidR="00265AA1" w:rsidRDefault="00DB7576">
      <w:pPr>
        <w:spacing w:line="240" w:lineRule="auto"/>
        <w:jc w:val="both"/>
      </w:pPr>
      <w:r>
        <w:rPr>
          <w:rFonts w:ascii="Times New Roman" w:eastAsia="MS Mincho" w:hAnsi="Times New Roman" w:cs="Times New Roman"/>
          <w:sz w:val="24"/>
          <w:lang w:eastAsia="ja-JP"/>
        </w:rPr>
        <w:t>Апрель: Лицейская олимпиада</w:t>
      </w:r>
    </w:p>
    <w:p w:rsidR="00265AA1" w:rsidRDefault="00DB7576">
      <w:pPr>
        <w:spacing w:line="240" w:lineRule="auto"/>
        <w:jc w:val="both"/>
      </w:pPr>
      <w:r>
        <w:rPr>
          <w:rFonts w:ascii="Times New Roman" w:eastAsia="MS Mincho" w:hAnsi="Times New Roman" w:cs="Times New Roman"/>
          <w:sz w:val="24"/>
          <w:lang w:eastAsia="ja-JP"/>
        </w:rPr>
        <w:t>Май: Неделя Памяти ко Дню Победы</w:t>
      </w:r>
    </w:p>
    <w:p w:rsidR="00265AA1" w:rsidRDefault="00DB7576">
      <w:pPr>
        <w:spacing w:line="240" w:lineRule="auto"/>
        <w:jc w:val="both"/>
      </w:pPr>
      <w:r>
        <w:rPr>
          <w:rFonts w:ascii="Times New Roman" w:eastAsia="MS Mincho" w:hAnsi="Times New Roman" w:cs="Times New Roman"/>
          <w:sz w:val="24"/>
          <w:lang w:eastAsia="ja-JP"/>
        </w:rPr>
        <w:t xml:space="preserve">           Фестиваль военной песни «Поклонимся великим тем годам»</w:t>
      </w:r>
    </w:p>
    <w:p w:rsidR="00265AA1" w:rsidRDefault="00DB7576">
      <w:pPr>
        <w:spacing w:line="240" w:lineRule="auto"/>
        <w:jc w:val="both"/>
      </w:pPr>
      <w:r>
        <w:rPr>
          <w:rFonts w:ascii="Times New Roman" w:eastAsia="MS Mincho" w:hAnsi="Times New Roman" w:cs="Times New Roman"/>
          <w:sz w:val="24"/>
          <w:lang w:eastAsia="ja-JP"/>
        </w:rPr>
        <w:t xml:space="preserve">           Праздник Последнего звонка</w:t>
      </w:r>
    </w:p>
    <w:p w:rsidR="00265AA1" w:rsidRDefault="00DB7576">
      <w:pPr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   «Звездный час» по итогам года</w:t>
      </w:r>
    </w:p>
    <w:p w:rsidR="00265AA1" w:rsidRDefault="00DB7576">
      <w:pPr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В рамках данного направления учащиеся принимали участие в конкурсах, олимпиадах, викторинах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м. реестр участия)</w:t>
      </w:r>
    </w:p>
    <w:p w:rsidR="00265AA1" w:rsidRDefault="00DB7576" w:rsidP="00314D14">
      <w:pPr>
        <w:pStyle w:val="ad"/>
        <w:spacing w:before="280" w:after="28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условиях сохранения ограничений, многие мероприятия проводились в дистанционном формате.</w:t>
      </w:r>
    </w:p>
    <w:p w:rsidR="00265AA1" w:rsidRDefault="00DB757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Модуль «Экскурсии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экспедиции, походы»</w:t>
      </w:r>
    </w:p>
    <w:p w:rsidR="00265AA1" w:rsidRDefault="00DB7576">
      <w:pPr>
        <w:widowControl w:val="0"/>
        <w:spacing w:after="95" w:line="274" w:lineRule="exact"/>
        <w:ind w:left="60" w:right="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самообслуживающего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 w:rsidR="00265AA1" w:rsidRDefault="00DB7576">
      <w:pPr>
        <w:widowControl w:val="0"/>
        <w:spacing w:after="21" w:line="230" w:lineRule="exact"/>
        <w:ind w:left="6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Эти воспитательные возможности были реализованы в рамках следующих видов и форм деятельности: </w:t>
      </w:r>
    </w:p>
    <w:p w:rsidR="00265AA1" w:rsidRPr="00DF003E" w:rsidRDefault="00DB7576">
      <w:pPr>
        <w:widowControl w:val="0"/>
        <w:numPr>
          <w:ilvl w:val="0"/>
          <w:numId w:val="1"/>
        </w:numPr>
        <w:tabs>
          <w:tab w:val="clear" w:pos="720"/>
          <w:tab w:val="left" w:pos="446"/>
        </w:tabs>
        <w:spacing w:after="0" w:line="278" w:lineRule="exact"/>
        <w:ind w:left="600" w:right="20" w:hanging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регулярные пешие прогулки в группах продленного дня по Зеленогорску и окрестностям, </w:t>
      </w:r>
    </w:p>
    <w:p w:rsidR="00265AA1" w:rsidRPr="00516BC4" w:rsidRDefault="00DB7576" w:rsidP="00DF003E">
      <w:pPr>
        <w:widowControl w:val="0"/>
        <w:numPr>
          <w:ilvl w:val="0"/>
          <w:numId w:val="1"/>
        </w:numPr>
        <w:tabs>
          <w:tab w:val="clear" w:pos="720"/>
          <w:tab w:val="left" w:pos="446"/>
        </w:tabs>
        <w:spacing w:after="0" w:line="278" w:lineRule="exact"/>
        <w:ind w:left="600" w:right="20" w:hanging="540"/>
        <w:jc w:val="both"/>
      </w:pPr>
      <w:r w:rsidRPr="0051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 в музеи Санкт-Петербурга, организуемые в класс</w:t>
      </w:r>
      <w:r w:rsidR="00DF003E" w:rsidRPr="0051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родителями школьников: </w:t>
      </w:r>
      <w:r w:rsidR="00DF003E" w:rsidRPr="00516BC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DF003E" w:rsidRPr="00516BC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крепость Орешек и крепость Ивангород, Старую Ладогу, Кронштадт, киностудию Ленфильм, обзорная по СПб</w:t>
      </w:r>
      <w:proofErr w:type="gramStart"/>
      <w:r w:rsidR="00DF003E" w:rsidRPr="00516BC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., </w:t>
      </w:r>
      <w:proofErr w:type="gramEnd"/>
      <w:r w:rsidRPr="0051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Эрмитаж, Петропавловскую крепость,  Пушкинский лицей  и др.;</w:t>
      </w:r>
    </w:p>
    <w:p w:rsidR="00265AA1" w:rsidRDefault="00DB7576">
      <w:pPr>
        <w:widowControl w:val="0"/>
        <w:numPr>
          <w:ilvl w:val="0"/>
          <w:numId w:val="1"/>
        </w:numPr>
        <w:tabs>
          <w:tab w:val="clear" w:pos="720"/>
          <w:tab w:val="left" w:pos="446"/>
        </w:tabs>
        <w:spacing w:after="0" w:line="278" w:lineRule="exact"/>
        <w:ind w:left="600" w:right="20" w:hanging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походы выходного дня по Карельскому перешейку и окрестностям Зеленогорска;</w:t>
      </w:r>
    </w:p>
    <w:p w:rsidR="00265AA1" w:rsidRDefault="00DB7576">
      <w:pPr>
        <w:widowControl w:val="0"/>
        <w:numPr>
          <w:ilvl w:val="0"/>
          <w:numId w:val="1"/>
        </w:numPr>
        <w:tabs>
          <w:tab w:val="clear" w:pos="720"/>
          <w:tab w:val="left" w:pos="446"/>
        </w:tabs>
        <w:spacing w:after="0" w:line="278" w:lineRule="exact"/>
        <w:ind w:left="600" w:right="20" w:hanging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 и исторические поездки, организуемые учителями и родителями школьников в другие города для углубленного изучения биографий проживавших здесь российских поэтов и писателей, произошедших здесь исторических событий, например в Пушкинские горы, Ясную Поляну, Карели</w:t>
      </w:r>
      <w:r w:rsidR="0037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 Москву, по крепостям Северо-З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апада;</w:t>
      </w:r>
    </w:p>
    <w:p w:rsidR="00265AA1" w:rsidRDefault="00DB7576">
      <w:pPr>
        <w:widowControl w:val="0"/>
        <w:numPr>
          <w:ilvl w:val="0"/>
          <w:numId w:val="1"/>
        </w:numPr>
        <w:tabs>
          <w:tab w:val="clear" w:pos="720"/>
          <w:tab w:val="left" w:pos="446"/>
        </w:tabs>
        <w:spacing w:after="99" w:line="278" w:lineRule="exact"/>
        <w:ind w:left="600" w:right="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туристический слет в мае в конце учебного года с участием классных команд,  включающий в себя соревнование по технике пешеходного туризма, соревнование по спортивному ориентированию, конкурс знатоков лекарственных растений, конкурс благоустройства командных биваков, комбинированную эстафету. </w:t>
      </w:r>
    </w:p>
    <w:p w:rsidR="00265AA1" w:rsidRDefault="00DB757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Модуль «Детские общественные объединения»</w:t>
      </w:r>
    </w:p>
    <w:p w:rsidR="00265AA1" w:rsidRDefault="00DB7576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лицее функционируют 2 детских общественных объединения: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«Романтики»  и  «Лира» общей наполняемостью 45 чел.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 детском общественном о</w:t>
      </w:r>
      <w:r w:rsidR="0051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бъединении осуществляется </w:t>
      </w:r>
      <w:proofErr w:type="gramStart"/>
      <w:r w:rsidR="00516B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="0051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AA1" w:rsidRDefault="00DB7576">
      <w:pPr>
        <w:widowControl w:val="0"/>
        <w:numPr>
          <w:ilvl w:val="0"/>
          <w:numId w:val="1"/>
        </w:numPr>
        <w:tabs>
          <w:tab w:val="clear" w:pos="720"/>
          <w:tab w:val="left" w:pos="501"/>
        </w:tabs>
        <w:spacing w:after="60" w:line="274" w:lineRule="exact"/>
        <w:ind w:left="600" w:right="20" w:hanging="5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265AA1" w:rsidRDefault="00DB7576">
      <w:pPr>
        <w:widowControl w:val="0"/>
        <w:numPr>
          <w:ilvl w:val="0"/>
          <w:numId w:val="1"/>
        </w:numPr>
        <w:tabs>
          <w:tab w:val="clear" w:pos="720"/>
          <w:tab w:val="left" w:pos="501"/>
        </w:tabs>
        <w:spacing w:after="60" w:line="274" w:lineRule="exact"/>
        <w:ind w:left="600" w:right="20" w:hanging="5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</w:t>
      </w:r>
    </w:p>
    <w:p w:rsidR="00265AA1" w:rsidRDefault="00265AA1">
      <w:pPr>
        <w:widowControl w:val="0"/>
        <w:tabs>
          <w:tab w:val="left" w:pos="521"/>
        </w:tabs>
        <w:spacing w:after="60" w:line="274" w:lineRule="exact"/>
        <w:ind w:left="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A1" w:rsidRDefault="00DB7576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</w:rPr>
        <w:t xml:space="preserve"> ДОО «Романтики» </w:t>
      </w:r>
    </w:p>
    <w:tbl>
      <w:tblPr>
        <w:tblW w:w="9481" w:type="dxa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045"/>
        <w:gridCol w:w="5899"/>
        <w:gridCol w:w="2537"/>
      </w:tblGrid>
      <w:tr w:rsidR="00265AA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265AA1">
        <w:trPr>
          <w:trHeight w:val="28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uppressAutoHyphens/>
              <w:snapToGrid w:val="0"/>
              <w:spacing w:line="360" w:lineRule="auto"/>
              <w:ind w:left="709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Праздник «День знаний»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265AA1">
        <w:trPr>
          <w:trHeight w:val="41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uppressAutoHyphens/>
              <w:snapToGrid w:val="0"/>
              <w:spacing w:line="360" w:lineRule="auto"/>
              <w:ind w:left="709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Видеопоздравление ко Дню Учителя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265AA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uppressAutoHyphens/>
              <w:snapToGrid w:val="0"/>
              <w:spacing w:line="360" w:lineRule="auto"/>
              <w:ind w:left="709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Выступление агитбригады 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Законию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265AA1">
        <w:trPr>
          <w:trHeight w:val="41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uppressAutoHyphens/>
              <w:snapToGrid w:val="0"/>
              <w:spacing w:line="360" w:lineRule="auto"/>
              <w:ind w:left="709"/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Новогоднее поздравление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265AA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uppressAutoHyphens/>
              <w:snapToGrid w:val="0"/>
              <w:spacing w:line="360" w:lineRule="auto"/>
              <w:ind w:left="709"/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Участие в районном митинге, посвященном Дню снятия блокады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265AA1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65AA1" w:rsidRDefault="00DB7576">
            <w:pPr>
              <w:spacing w:line="36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</w:tr>
      <w:tr w:rsidR="00265AA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uppressAutoHyphens/>
              <w:snapToGrid w:val="0"/>
              <w:spacing w:line="360" w:lineRule="auto"/>
              <w:ind w:left="709"/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Конкурс патриотической песни «Я люблю тебя, Россия!»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265AA1">
        <w:trPr>
          <w:trHeight w:val="53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uppressAutoHyphens/>
              <w:snapToGrid w:val="0"/>
              <w:spacing w:line="360" w:lineRule="auto"/>
              <w:ind w:left="709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Концерт «От всей души» к Женскому дню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265AA1">
        <w:trPr>
          <w:trHeight w:val="53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uppressAutoHyphens/>
              <w:snapToGrid w:val="0"/>
              <w:spacing w:line="360" w:lineRule="auto"/>
              <w:ind w:left="709"/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Акция  «Весенняя неделя добра»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bCs/>
                <w:sz w:val="24"/>
              </w:rPr>
              <w:t>апрель</w:t>
            </w:r>
          </w:p>
        </w:tc>
      </w:tr>
      <w:tr w:rsidR="00265AA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uppressAutoHyphens/>
              <w:snapToGrid w:val="0"/>
              <w:spacing w:line="360" w:lineRule="auto"/>
              <w:ind w:left="709"/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Вахта Памяти, посвященная Дню Победы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</w:tbl>
    <w:p w:rsidR="00265AA1" w:rsidRDefault="00DB7576">
      <w:pPr>
        <w:spacing w:line="360" w:lineRule="auto"/>
        <w:jc w:val="both"/>
      </w:pPr>
      <w:r>
        <w:rPr>
          <w:rFonts w:ascii="Times New Roman" w:hAnsi="Times New Roman" w:cs="Times New Roman"/>
          <w:b/>
          <w:sz w:val="24"/>
        </w:rPr>
        <w:t xml:space="preserve">                 ДОО «ЛИРА» </w:t>
      </w:r>
    </w:p>
    <w:tbl>
      <w:tblPr>
        <w:tblW w:w="950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85"/>
        <w:gridCol w:w="5925"/>
        <w:gridCol w:w="2690"/>
      </w:tblGrid>
      <w:tr w:rsidR="00265AA1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МЕРОПРИЯТИЕ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 СРОКИ</w:t>
            </w:r>
          </w:p>
        </w:tc>
      </w:tr>
      <w:tr w:rsidR="00265AA1">
        <w:trPr>
          <w:trHeight w:val="51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Классный час «Мой город-Санкт-Петербург»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>
            <w:pPr>
              <w:keepNext/>
              <w:keepLines/>
              <w:suppressAutoHyphens/>
              <w:spacing w:line="360" w:lineRule="auto"/>
              <w:ind w:firstLine="709"/>
              <w:jc w:val="both"/>
              <w:outlineLvl w:val="0"/>
            </w:pPr>
            <w:r>
              <w:rPr>
                <w:rFonts w:ascii="Times New Roman" w:eastAsiaTheme="majorEastAsia" w:hAnsi="Times New Roman" w:cs="Times New Roman"/>
                <w:bCs/>
                <w:sz w:val="24"/>
              </w:rPr>
              <w:t>сентябрь</w:t>
            </w:r>
          </w:p>
        </w:tc>
      </w:tr>
      <w:tr w:rsidR="00265AA1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Акция «Нет терроризму!», посвященная событиям в Беслане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265AA1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Лицейский праздник «Люди 19 октября»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265AA1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Проведение конкурса «Вместе с мамой» для 5-7 классов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265AA1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Видеопоздравление  «Война. Блокада. Дети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.»</w:t>
            </w:r>
            <w:proofErr w:type="gram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</w:tr>
      <w:tr w:rsidR="00265AA1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tabs>
                <w:tab w:val="left" w:pos="450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Уроки мужества ко Дню памяти малолетних узников фашистских лагерей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265AA1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Оформление уголка боевой славы «Мы помним!»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265AA1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Классный час «С днем рождения, любимый город!»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>
            <w:pPr>
              <w:spacing w:line="36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</w:tbl>
    <w:p w:rsidR="00265AA1" w:rsidRDefault="00DB7576">
      <w:pPr>
        <w:tabs>
          <w:tab w:val="left" w:pos="285"/>
          <w:tab w:val="center" w:pos="4677"/>
        </w:tabs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Модуль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медиа»</w:t>
      </w:r>
    </w:p>
    <w:p w:rsidR="00265AA1" w:rsidRDefault="00DB7576">
      <w:pPr>
        <w:widowControl w:val="0"/>
        <w:tabs>
          <w:tab w:val="left" w:pos="285"/>
          <w:tab w:val="center" w:pos="4677"/>
        </w:tabs>
        <w:spacing w:after="99" w:line="278" w:lineRule="exact"/>
        <w:ind w:left="14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Воспитательный потенциал школьных медиа реализуется в рамках следующих видов и форм деятельности: 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2339"/>
        <w:gridCol w:w="2339"/>
      </w:tblGrid>
      <w:tr w:rsidR="00265AA1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Вид, форма деятельности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представления деятельности</w:t>
            </w:r>
          </w:p>
        </w:tc>
      </w:tr>
      <w:tr w:rsidR="00265AA1"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медиацентр</w:t>
            </w:r>
            <w:proofErr w:type="spellEnd"/>
          </w:p>
          <w:p w:rsidR="00265AA1" w:rsidRDefault="00DB7576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Пульс 445»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разновозрастный состав студии: учащиеся 5-11 классов (журналист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корреспонденты, редакторы, операторы, монтажёры</w:t>
            </w:r>
            <w:r w:rsidR="0037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ведущие - дикторы), педагог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куратор-консультант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A1" w:rsidRDefault="00DB7576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новостных видео-выпусков по освещению наиболее интересных моментов жизни школы, тематических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видео-роликов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профессиональные пробы в жанрах телевизионной журналистики (видео-интервью, видео-репортажа и др.), информационно-техническая поддержка школьных мероприятий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A1" w:rsidRDefault="00DB7576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</w:t>
            </w:r>
          </w:p>
          <w:p w:rsidR="00265AA1" w:rsidRDefault="00DB7576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интернет-сообщество,</w:t>
            </w:r>
          </w:p>
          <w:p w:rsidR="00265AA1" w:rsidRDefault="00DB7576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школьный сайт</w:t>
            </w:r>
          </w:p>
        </w:tc>
      </w:tr>
    </w:tbl>
    <w:p w:rsidR="00265AA1" w:rsidRDefault="00516BC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</w:t>
      </w:r>
      <w:r w:rsidR="00DB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«Ш</w:t>
      </w:r>
      <w:r w:rsidR="00DB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кольная газета «Лицейский вестник» в 2021-2022 учебном году не удалось осуществить. </w:t>
      </w:r>
    </w:p>
    <w:p w:rsidR="00265AA1" w:rsidRDefault="00DB75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Освещение наиболее интересных моментов жизни лицея, популяризация общешкольных ключевых дел и мероприятий в основном осуществлялось через публикации статей о школьной жизни  в муниципальной газете «Петербургский посад» в рубрике «Школьные вести» и в группе ВК лицея.</w:t>
      </w:r>
    </w:p>
    <w:p w:rsidR="00265AA1" w:rsidRDefault="00DB75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265AA1" w:rsidRDefault="00DB75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Положительными в работе лицея в 2021-2022 учебном году являются следующие моменты:</w:t>
      </w:r>
    </w:p>
    <w:p w:rsidR="00265AA1" w:rsidRDefault="00DB75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 и свобод участников образовательного процесса,</w:t>
      </w:r>
    </w:p>
    <w:p w:rsidR="00265AA1" w:rsidRDefault="00DB75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трудового воспитания и профессионального просвещения,</w:t>
      </w:r>
    </w:p>
    <w:p w:rsidR="00265AA1" w:rsidRDefault="00DB75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внеурочной деятельности,</w:t>
      </w:r>
    </w:p>
    <w:p w:rsidR="00265AA1" w:rsidRDefault="00516BC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мониторинг</w:t>
      </w:r>
      <w:r w:rsidR="00DB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учащихся и педагогов в конкурсах разного уровня,</w:t>
      </w:r>
    </w:p>
    <w:p w:rsidR="00265AA1" w:rsidRDefault="00DB75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работа по вопросам воспитания: поддержка классных руководителей в модернизации процессов воспитания.</w:t>
      </w:r>
    </w:p>
    <w:p w:rsidR="00265AA1" w:rsidRDefault="00DB75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Проблема: слабо выражена работа </w:t>
      </w:r>
      <w:r w:rsidR="006F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 «Школьные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</w:t>
      </w:r>
      <w:r w:rsidR="006F26AE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AA1" w:rsidRDefault="00DB75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Решение: активизировать работу по организации выпуска лицейской газеты </w:t>
      </w:r>
    </w:p>
    <w:p w:rsidR="00265AA1" w:rsidRDefault="00265AA1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A1" w:rsidRDefault="00265AA1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65AA1" w:rsidRDefault="00265AA1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65AA1" w:rsidRDefault="00265AA1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A1" w:rsidRDefault="00265AA1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65AA1" w:rsidRDefault="00265AA1"/>
    <w:sectPr w:rsidR="00265AA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2" w:hanging="360"/>
      </w:pPr>
    </w:lvl>
  </w:abstractNum>
  <w:abstractNum w:abstractNumId="1">
    <w:nsid w:val="42D22921"/>
    <w:multiLevelType w:val="multilevel"/>
    <w:tmpl w:val="3454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4D84C00"/>
    <w:multiLevelType w:val="multilevel"/>
    <w:tmpl w:val="9E6078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AA1"/>
    <w:rsid w:val="00092589"/>
    <w:rsid w:val="00167025"/>
    <w:rsid w:val="001D0BF9"/>
    <w:rsid w:val="001F0D84"/>
    <w:rsid w:val="00265AA1"/>
    <w:rsid w:val="00314D14"/>
    <w:rsid w:val="00354E2E"/>
    <w:rsid w:val="00370757"/>
    <w:rsid w:val="00405ECE"/>
    <w:rsid w:val="0046253D"/>
    <w:rsid w:val="00516BC4"/>
    <w:rsid w:val="00591C11"/>
    <w:rsid w:val="00601AA2"/>
    <w:rsid w:val="00653B6C"/>
    <w:rsid w:val="00692DAA"/>
    <w:rsid w:val="006F26AE"/>
    <w:rsid w:val="007C3B25"/>
    <w:rsid w:val="00A15709"/>
    <w:rsid w:val="00A16106"/>
    <w:rsid w:val="00CD308C"/>
    <w:rsid w:val="00D960AD"/>
    <w:rsid w:val="00DB7576"/>
    <w:rsid w:val="00DF003E"/>
    <w:rsid w:val="00E05428"/>
    <w:rsid w:val="00E7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Основной текст_"/>
    <w:basedOn w:val="a0"/>
    <w:qFormat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Курсив"/>
    <w:basedOn w:val="a4"/>
    <w:qFormat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4">
    <w:name w:val="Основной текст4"/>
    <w:basedOn w:val="a"/>
    <w:qFormat/>
    <w:pPr>
      <w:widowControl w:val="0"/>
      <w:shd w:val="clear" w:color="auto" w:fill="FFFFFF"/>
      <w:spacing w:after="60" w:line="240" w:lineRule="auto"/>
      <w:ind w:hanging="6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No Spacing"/>
    <w:qFormat/>
    <w:rPr>
      <w:sz w:val="22"/>
    </w:rPr>
  </w:style>
  <w:style w:type="table" w:styleId="ae">
    <w:name w:val="Table Grid"/>
    <w:basedOn w:val="a1"/>
    <w:uiPriority w:val="59"/>
    <w:rsid w:val="00314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qFormat/>
    <w:rsid w:val="00314D14"/>
    <w:rPr>
      <w:rFonts w:cs="Calibri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314D14"/>
    <w:pPr>
      <w:widowControl w:val="0"/>
      <w:shd w:val="clear" w:color="auto" w:fill="FFFFFF"/>
      <w:spacing w:after="0" w:line="298" w:lineRule="exact"/>
      <w:ind w:hanging="360"/>
      <w:jc w:val="both"/>
    </w:pPr>
    <w:rPr>
      <w:rFonts w:cs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20</Pages>
  <Words>4738</Words>
  <Characters>27010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81</cp:revision>
  <dcterms:created xsi:type="dcterms:W3CDTF">2022-06-07T13:00:00Z</dcterms:created>
  <dcterms:modified xsi:type="dcterms:W3CDTF">2022-11-29T15:29:00Z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