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B" w:rsidRPr="00BF588F" w:rsidRDefault="00D9385B" w:rsidP="00D9385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F588F">
        <w:rPr>
          <w:sz w:val="28"/>
          <w:szCs w:val="28"/>
        </w:rPr>
        <w:t>Родители часто задают вопросы, перейдут ли школы Санкт-Петербурга на дистанционное обучение и можно ли оставить ребенка учиться дома, если в семье есть, например, пожилые люди или родители опасаются за здоровье детей.</w:t>
      </w:r>
    </w:p>
    <w:p w:rsidR="00D9385B" w:rsidRPr="00BF588F" w:rsidRDefault="00D9385B" w:rsidP="00D9385B">
      <w:pPr>
        <w:ind w:firstLine="709"/>
        <w:jc w:val="both"/>
        <w:rPr>
          <w:sz w:val="28"/>
          <w:szCs w:val="28"/>
        </w:rPr>
      </w:pPr>
      <w:r w:rsidRPr="00BF588F">
        <w:rPr>
          <w:sz w:val="28"/>
          <w:szCs w:val="28"/>
        </w:rPr>
        <w:t>Федеральным законом «Об образовании в Российской Федерации» установлено, что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Таким образом, режим «дистанционного обучения» является результатом применения образовательным учреждением соответствующих образовательных технологий, а не формой получения образования.</w:t>
      </w:r>
    </w:p>
    <w:p w:rsidR="00D9385B" w:rsidRPr="00BF588F" w:rsidRDefault="00D9385B" w:rsidP="00D9385B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Если в семье есть опасения за здоровье проживающих вместе близких (бабушки, дедушки), то можно оставить ребенка дома, чтобы избежать риска заражения.</w:t>
      </w:r>
    </w:p>
    <w:p w:rsidR="00D9385B" w:rsidRPr="00BF588F" w:rsidRDefault="00D9385B" w:rsidP="00D9385B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Родители могут оставить ребенка дома на определенный срок в течение учебного года. Достаточно написать заявление на имя директора школы, в котором нужно указать, что ребенок не будет посещать занятия по семейным обстоятельствам, и родители берут на себя ответственность за освоение образовательной программы, а также за жизнь и здоровье своего ребенка. При этом ребенок остается в контингенте своей школы, он не исключается, и отметки по учебным предметам также будет выставлять своя школа – за четверть (2-9 классы) или за полугодие (10-11 классы).</w:t>
      </w:r>
    </w:p>
    <w:p w:rsidR="00D9385B" w:rsidRPr="00BF588F" w:rsidRDefault="00D9385B" w:rsidP="00D9385B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Мы понимаем, что учитель не может организовать для таких детей отдельное дистанционное обучение, так как ведет уроки для тех, кто присутствует в классе. Ребенок может самостоятельно изучать учебник, выполнять задания, размещенные в электронном дневнике, присланные по электронной почте и так далее. Кроме этого, ребенок сможет посмотреть онлайн-уроки по основным предметам, которые будут вести петербургские педагоги, или использовать региональный портал дистанционного обучения.</w:t>
      </w:r>
    </w:p>
    <w:p w:rsidR="00D9385B" w:rsidRPr="00BF588F" w:rsidRDefault="00D9385B" w:rsidP="00D9385B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Проработан вопрос с РГПУ им. А.И.Герцена о проведении онлайн консультаций студентами-тьюторами университета, чтобы дать ребенку дополнительные разъяснения по темам. Кроме того, тьюторы будут проводить и индивидуальные консультации.</w:t>
      </w:r>
    </w:p>
    <w:p w:rsidR="00D9385B" w:rsidRPr="00BF588F" w:rsidRDefault="00D9385B" w:rsidP="00D9385B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Таким образом, если риск в семье высок, то родители могут выбрать такой формат обучения. Но если рисков нет, то школы открыты и образовательный процесс организован строго с соблюдением всех требований безопасности.</w:t>
      </w:r>
    </w:p>
    <w:p w:rsidR="003B6822" w:rsidRDefault="003B6822"/>
    <w:sectPr w:rsidR="003B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6"/>
    <w:rsid w:val="003B6822"/>
    <w:rsid w:val="00965236"/>
    <w:rsid w:val="00BD26B9"/>
    <w:rsid w:val="00D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Сафронова</dc:creator>
  <cp:keywords/>
  <dc:description/>
  <cp:lastModifiedBy>User</cp:lastModifiedBy>
  <cp:revision>3</cp:revision>
  <dcterms:created xsi:type="dcterms:W3CDTF">2020-11-06T12:47:00Z</dcterms:created>
  <dcterms:modified xsi:type="dcterms:W3CDTF">2020-12-04T09:53:00Z</dcterms:modified>
</cp:coreProperties>
</file>